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0F" w:rsidRPr="0020560F" w:rsidRDefault="0020560F">
      <w:pPr>
        <w:pStyle w:val="ConsPlusTitle"/>
        <w:jc w:val="center"/>
        <w:outlineLvl w:val="0"/>
        <w:rPr>
          <w:rFonts w:ascii="Times New Roman" w:hAnsi="Times New Roman" w:cs="Times New Roman"/>
        </w:rPr>
      </w:pPr>
      <w:r w:rsidRPr="0020560F">
        <w:rPr>
          <w:rFonts w:ascii="Times New Roman" w:hAnsi="Times New Roman" w:cs="Times New Roman"/>
        </w:rPr>
        <w:t>АДМИНИСТРАЦИЯ ХАНТЫ-МАНСИЙСКОГО РАЙОНА</w:t>
      </w:r>
    </w:p>
    <w:p w:rsidR="0020560F" w:rsidRPr="0020560F" w:rsidRDefault="0020560F">
      <w:pPr>
        <w:pStyle w:val="ConsPlusTitle"/>
        <w:jc w:val="center"/>
        <w:rPr>
          <w:rFonts w:ascii="Times New Roman" w:hAnsi="Times New Roman" w:cs="Times New Roman"/>
        </w:rPr>
      </w:pP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ПОСТАНОВЛЕНИЕ</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от 4 апреля 2023 г. N 105</w:t>
      </w:r>
    </w:p>
    <w:p w:rsidR="0020560F" w:rsidRPr="0020560F" w:rsidRDefault="0020560F">
      <w:pPr>
        <w:pStyle w:val="ConsPlusTitle"/>
        <w:jc w:val="center"/>
        <w:rPr>
          <w:rFonts w:ascii="Times New Roman" w:hAnsi="Times New Roman" w:cs="Times New Roman"/>
        </w:rPr>
      </w:pP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ОБ УТВЕРЖДЕНИИ АДМИНИСТРАТИВНЫХ РЕГЛАМЕНТОВ ПРЕДОСТАВЛЕНИЯ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МУНИЦИПАЛЬНЫХ УСЛУГ В ОБЛАСТИ СПОРТА</w:t>
      </w:r>
    </w:p>
    <w:p w:rsidR="0020560F" w:rsidRPr="0020560F" w:rsidRDefault="0020560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560F" w:rsidRPr="002056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color w:val="392C69"/>
              </w:rPr>
              <w:t>Список изменяющих документов</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color w:val="392C69"/>
              </w:rPr>
              <w:t xml:space="preserve">(в ред. </w:t>
            </w:r>
            <w:hyperlink r:id="rId4">
              <w:r w:rsidRPr="0020560F">
                <w:rPr>
                  <w:rFonts w:ascii="Times New Roman" w:hAnsi="Times New Roman" w:cs="Times New Roman"/>
                  <w:color w:val="0000FF"/>
                </w:rPr>
                <w:t>постановления</w:t>
              </w:r>
            </w:hyperlink>
            <w:r w:rsidRPr="0020560F">
              <w:rPr>
                <w:rFonts w:ascii="Times New Roman" w:hAnsi="Times New Roman" w:cs="Times New Roman"/>
                <w:color w:val="392C69"/>
              </w:rPr>
              <w:t xml:space="preserve"> Администрации Ханты-Мансийского района</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color w:val="392C69"/>
              </w:rPr>
              <w:t>от 02.11.2024 N 898)</w:t>
            </w:r>
          </w:p>
        </w:tc>
        <w:tc>
          <w:tcPr>
            <w:tcW w:w="113" w:type="dxa"/>
            <w:tcBorders>
              <w:top w:val="nil"/>
              <w:left w:val="nil"/>
              <w:bottom w:val="nil"/>
              <w:right w:val="nil"/>
            </w:tcBorders>
            <w:shd w:val="clear" w:color="auto" w:fill="F4F3F8"/>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 xml:space="preserve">В соответствии с Федеральным </w:t>
      </w:r>
      <w:hyperlink r:id="rId5">
        <w:r w:rsidRPr="0020560F">
          <w:rPr>
            <w:rFonts w:ascii="Times New Roman" w:hAnsi="Times New Roman" w:cs="Times New Roman"/>
            <w:color w:val="0000FF"/>
          </w:rPr>
          <w:t>законом</w:t>
        </w:r>
      </w:hyperlink>
      <w:r w:rsidRPr="0020560F">
        <w:rPr>
          <w:rFonts w:ascii="Times New Roman" w:hAnsi="Times New Roman" w:cs="Times New Roman"/>
        </w:rPr>
        <w:t xml:space="preserve"> от 27.07.2010 N 210-ФЗ "Об организации предоставления государственных и муниципальных услуг", </w:t>
      </w:r>
      <w:hyperlink r:id="rId6">
        <w:r w:rsidRPr="0020560F">
          <w:rPr>
            <w:rFonts w:ascii="Times New Roman" w:hAnsi="Times New Roman" w:cs="Times New Roman"/>
            <w:color w:val="0000FF"/>
          </w:rPr>
          <w:t>Уставом</w:t>
        </w:r>
      </w:hyperlink>
      <w:r w:rsidRPr="0020560F">
        <w:rPr>
          <w:rFonts w:ascii="Times New Roman" w:hAnsi="Times New Roman" w:cs="Times New Roman"/>
        </w:rPr>
        <w:t xml:space="preserve"> Ханты-Мансийского района, </w:t>
      </w:r>
      <w:hyperlink r:id="rId7">
        <w:r w:rsidRPr="0020560F">
          <w:rPr>
            <w:rFonts w:ascii="Times New Roman" w:hAnsi="Times New Roman" w:cs="Times New Roman"/>
            <w:color w:val="0000FF"/>
          </w:rPr>
          <w:t>постановлением</w:t>
        </w:r>
      </w:hyperlink>
      <w:r w:rsidRPr="0020560F">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8">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Утвердить: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1.1. Административный </w:t>
      </w:r>
      <w:hyperlink w:anchor="P36">
        <w:r w:rsidRPr="0020560F">
          <w:rPr>
            <w:rFonts w:ascii="Times New Roman" w:hAnsi="Times New Roman" w:cs="Times New Roman"/>
            <w:color w:val="0000FF"/>
          </w:rPr>
          <w:t>регламент</w:t>
        </w:r>
      </w:hyperlink>
      <w:r w:rsidRPr="0020560F">
        <w:rPr>
          <w:rFonts w:ascii="Times New Roman" w:hAnsi="Times New Roman" w:cs="Times New Roman"/>
        </w:rPr>
        <w:t xml:space="preserve"> предоставления муниципальной услуги по присвоению спортивных разрядов согласно приложению 1 к настоящему постановлению.</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w:t>
      </w:r>
      <w:proofErr w:type="spellStart"/>
      <w:r w:rsidRPr="0020560F">
        <w:rPr>
          <w:rFonts w:ascii="Times New Roman" w:hAnsi="Times New Roman" w:cs="Times New Roman"/>
        </w:rPr>
        <w:t>пп</w:t>
      </w:r>
      <w:proofErr w:type="spellEnd"/>
      <w:r w:rsidRPr="0020560F">
        <w:rPr>
          <w:rFonts w:ascii="Times New Roman" w:hAnsi="Times New Roman" w:cs="Times New Roman"/>
        </w:rPr>
        <w:t xml:space="preserve">. 1.1 в ред. </w:t>
      </w:r>
      <w:hyperlink r:id="rId9">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1.2. Административный </w:t>
      </w:r>
      <w:hyperlink w:anchor="P1138">
        <w:r w:rsidRPr="0020560F">
          <w:rPr>
            <w:rFonts w:ascii="Times New Roman" w:hAnsi="Times New Roman" w:cs="Times New Roman"/>
            <w:color w:val="0000FF"/>
          </w:rPr>
          <w:t>регламент</w:t>
        </w:r>
      </w:hyperlink>
      <w:r w:rsidRPr="0020560F">
        <w:rPr>
          <w:rFonts w:ascii="Times New Roman" w:hAnsi="Times New Roman" w:cs="Times New Roman"/>
        </w:rPr>
        <w:t xml:space="preserve"> предоставления муниципальной услуги по присвоению квалификационных категорий спортивных судей согласно приложению 2 к настоящему постановлению.</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w:t>
      </w:r>
      <w:proofErr w:type="spellStart"/>
      <w:r w:rsidRPr="0020560F">
        <w:rPr>
          <w:rFonts w:ascii="Times New Roman" w:hAnsi="Times New Roman" w:cs="Times New Roman"/>
        </w:rPr>
        <w:t>пп</w:t>
      </w:r>
      <w:proofErr w:type="spellEnd"/>
      <w:r w:rsidRPr="0020560F">
        <w:rPr>
          <w:rFonts w:ascii="Times New Roman" w:hAnsi="Times New Roman" w:cs="Times New Roman"/>
        </w:rPr>
        <w:t xml:space="preserve">. 1.2 в ред. </w:t>
      </w:r>
      <w:hyperlink r:id="rId10">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Опубликовать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Настоящее постановление вступает в силу после его официального опубликования (обнародования).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4. Контроль за выполнением постановления возложить на заместителя Главы Ханты-Мансийского района по социальным вопросам.</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11">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Глава Ханты-Мансийского района</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К.Р.МИНУЛИН</w:t>
      </w: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0"/>
        <w:rPr>
          <w:rFonts w:ascii="Times New Roman" w:hAnsi="Times New Roman" w:cs="Times New Roman"/>
        </w:rPr>
      </w:pPr>
      <w:r w:rsidRPr="0020560F">
        <w:rPr>
          <w:rFonts w:ascii="Times New Roman" w:hAnsi="Times New Roman" w:cs="Times New Roman"/>
        </w:rPr>
        <w:t>Приложение 1</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постановлению Администрации</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Ханты-Мансийского района</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от 04.04.2023 N 105</w:t>
      </w:r>
    </w:p>
    <w:p w:rsidR="0020560F" w:rsidRPr="0020560F" w:rsidRDefault="0020560F">
      <w:pPr>
        <w:pStyle w:val="ConsPlusNormal"/>
        <w:rPr>
          <w:rFonts w:ascii="Times New Roman" w:hAnsi="Times New Roman" w:cs="Times New Roman"/>
        </w:rPr>
      </w:pPr>
    </w:p>
    <w:p w:rsidR="0020560F" w:rsidRPr="0020560F" w:rsidRDefault="0020560F">
      <w:pPr>
        <w:pStyle w:val="ConsPlusTitle"/>
        <w:jc w:val="center"/>
        <w:rPr>
          <w:rFonts w:ascii="Times New Roman" w:hAnsi="Times New Roman" w:cs="Times New Roman"/>
        </w:rPr>
      </w:pPr>
      <w:bookmarkStart w:id="0" w:name="P36"/>
      <w:bookmarkEnd w:id="0"/>
      <w:r w:rsidRPr="0020560F">
        <w:rPr>
          <w:rFonts w:ascii="Times New Roman" w:hAnsi="Times New Roman" w:cs="Times New Roman"/>
        </w:rPr>
        <w:t>АДМИНИСТРАТИВНЫЙ РЕГЛАМЕНТ</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ПРЕДОСТАВЛЕНИЯ МУНИЦИПАЛЬНОЙ УСЛУГИ "ПРИСВОЕНИЕ СПОРТИВНЫХ</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РАЗРЯДОВ"</w:t>
      </w:r>
    </w:p>
    <w:p w:rsidR="0020560F" w:rsidRPr="0020560F" w:rsidRDefault="0020560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560F" w:rsidRPr="002056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color w:val="392C69"/>
              </w:rPr>
              <w:t>Список изменяющих документов</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color w:val="392C69"/>
              </w:rPr>
              <w:t xml:space="preserve">(в ред. </w:t>
            </w:r>
            <w:hyperlink r:id="rId12">
              <w:r w:rsidRPr="0020560F">
                <w:rPr>
                  <w:rFonts w:ascii="Times New Roman" w:hAnsi="Times New Roman" w:cs="Times New Roman"/>
                  <w:color w:val="0000FF"/>
                </w:rPr>
                <w:t>постановления</w:t>
              </w:r>
            </w:hyperlink>
            <w:r w:rsidRPr="0020560F">
              <w:rPr>
                <w:rFonts w:ascii="Times New Roman" w:hAnsi="Times New Roman" w:cs="Times New Roman"/>
                <w:color w:val="392C69"/>
              </w:rPr>
              <w:t xml:space="preserve"> Администрации Ханты-Мансийского района</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color w:val="392C69"/>
              </w:rPr>
              <w:t>от 02.11.2024 N 898)</w:t>
            </w:r>
          </w:p>
        </w:tc>
        <w:tc>
          <w:tcPr>
            <w:tcW w:w="113" w:type="dxa"/>
            <w:tcBorders>
              <w:top w:val="nil"/>
              <w:left w:val="nil"/>
              <w:bottom w:val="nil"/>
              <w:right w:val="nil"/>
            </w:tcBorders>
            <w:shd w:val="clear" w:color="auto" w:fill="F4F3F8"/>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rPr>
          <w:rFonts w:ascii="Times New Roman" w:hAnsi="Times New Roman" w:cs="Times New Roman"/>
        </w:rPr>
      </w:pPr>
    </w:p>
    <w:p w:rsidR="0020560F" w:rsidRPr="0020560F" w:rsidRDefault="0020560F">
      <w:pPr>
        <w:pStyle w:val="ConsPlusTitle"/>
        <w:jc w:val="center"/>
        <w:outlineLvl w:val="1"/>
        <w:rPr>
          <w:rFonts w:ascii="Times New Roman" w:hAnsi="Times New Roman" w:cs="Times New Roman"/>
        </w:rPr>
      </w:pPr>
      <w:r w:rsidRPr="0020560F">
        <w:rPr>
          <w:rFonts w:ascii="Times New Roman" w:hAnsi="Times New Roman" w:cs="Times New Roman"/>
        </w:rPr>
        <w:t>I. Общие положения</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Предмет регулирования административного регламента</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1.1. Административный регламент предоставления муниципальной услуги "Присвоение спортивных разрядов"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спортивных разрядов Администрацией Ханты-Мансийского района (далее - Уполномоченный орган) в муниципальном образовании Ханты-Мансийский муниципальный район Ханты-Мансийского автономного округа - Югры, а также порядок взаимодействия с заявителями, органами власти и организациями при предоставлении муниципальной услуги.</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13">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Настоящий Административный регламент регулирует порядок присвоения спортивных разрядов:</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второй спортивный разряд;</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третий спортивный разряд.</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Круг заявителей</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bookmarkStart w:id="1" w:name="P55"/>
      <w:bookmarkEnd w:id="1"/>
      <w:r w:rsidRPr="0020560F">
        <w:rPr>
          <w:rFonts w:ascii="Times New Roman" w:hAnsi="Times New Roman" w:cs="Times New Roman"/>
        </w:rPr>
        <w:t>1.2. Заявителями на получение муниципальной услуги (далее - заявители) являются: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по присвоению спортивного разряда - региональные и местные спортивные федерации, физкультурно-спортивные организации, организации, осуществляющие спортивную подготовку, и образовательные организации, структурные подразделения федерального органа исполнительной власти, осуществляющие руководство развитием военно-прикладных или служебно-прикладных видов спорта;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по лишению спортивного разряда - региональные спортивные федерации;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по восстановлению спортивного разряда - региональные спортивные федерации, физкультурно-спортивные организации, организации, осуществляющие спортивную подготовку, образовательные организации, спортсмены, в отношении которых принято решение о лишении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1.3. Заявителями также могут являться представители лиц, указанных в </w:t>
      </w:r>
      <w:hyperlink w:anchor="P55">
        <w:r w:rsidRPr="0020560F">
          <w:rPr>
            <w:rFonts w:ascii="Times New Roman" w:hAnsi="Times New Roman" w:cs="Times New Roman"/>
            <w:color w:val="0000FF"/>
          </w:rPr>
          <w:t>пункте 1.2</w:t>
        </w:r>
      </w:hyperlink>
      <w:r w:rsidRPr="0020560F">
        <w:rPr>
          <w:rFonts w:ascii="Times New Roman" w:hAnsi="Times New Roman" w:cs="Times New Roman"/>
        </w:rPr>
        <w:t xml:space="preserve">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Требования к порядку информирования о предоставлении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1.4. Сведения о местонахождении, контактных телефонах (телефонах для справок), адресе официального сайта, адресе электронной почты, графиках работы (далее - справочная информация) Уполномоченного органа размещаются: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на официальном сайте Уполномоченного органа http://hmrn.ru (далее - официальный сайт);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на Едином портале государственных и муниципальных услуг (функций) (далее - Единый портал, ЕПГУ): http://www.gosuslugi.ru;</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3) на информационном стенде Уполномоченного органа в месте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1.5. Информирование о порядке предоставления муниципальной услуги осуществляется специалистами управления по культуре, спорту и социальной политике Уполномоченного органа посредством: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устного консультирования;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письменного консультирования.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1.6. Информирование осуществляется с использованием: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средств телефонной связи;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средств почтовой связи;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электронной почты;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4) сети "Интернет".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 ответе на телефонный звонок специалист управления по культуре, спорту и социальной политике Уполномоченного органа, ответственный за консультирование и информирование граждан, обязан:</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назвать наименование органа, должность, фамилию, имя, отчество (последнее - при наличии);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отвечать корректно, не допускать в это время разговоров с другими людьми.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Максимальное время телефонного разговора не должно превышать 20 минут. В случае превышения отведенного на разговор времени специалист управления по культуре, спорту и социальной политике Уполномоченного органа должно предупредить гражданина об истечении времени и попросить произвести повторный звонок.</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1.7. При ответе на телефонные звонки и при устном обращении граждан специалист управления по культуре, спорту и социальной политике Уполномоченного органа, ответственный за консультирование и информирование граждан, в пределах своей компетенции дает ответ самостоятельно.</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Если специалист управления по культуре, спорту и социальной политике Уполномоченного органа, ответственный за консультирование и информирование граждан, не может самостоятельно дать ответ, телефонный звонок должен быть переадресован (переведен) на другое должностное лицо или обратившемуся лицу должен быть сообщен телефонный номер, по которому можно будет получить необходимую информацию.</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направить обращения в письменной форме в Уполномоченный орган;</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назначить другое удобное для заявителя время для проведения консультации.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1.8. Специалист управления по культуре, спорту и социальной политике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Специалист управления по культуре, спорту и социальной политике Уполномоченного органа, ответственный за консультирование и информирование граждан, обязан относиться к </w:t>
      </w:r>
      <w:r w:rsidRPr="0020560F">
        <w:rPr>
          <w:rFonts w:ascii="Times New Roman" w:hAnsi="Times New Roman" w:cs="Times New Roman"/>
        </w:rPr>
        <w:lastRenderedPageBreak/>
        <w:t>обратившемуся корректно и внимательно, не унижая его чести и достоинства.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1.9. Письменные разъяснения даются при наличии письменного обращения заявителя. Специалист управления по культуре, спорту и социальной политике Уполномоченного органа, ответственный за консультирование и информирование граждан, квалифицированно готовит разъяснения в пределах своей компетенции в порядке, установленном Федеральным </w:t>
      </w:r>
      <w:hyperlink r:id="rId14">
        <w:r w:rsidRPr="0020560F">
          <w:rPr>
            <w:rFonts w:ascii="Times New Roman" w:hAnsi="Times New Roman" w:cs="Times New Roman"/>
            <w:color w:val="0000FF"/>
          </w:rPr>
          <w:t>законом</w:t>
        </w:r>
      </w:hyperlink>
      <w:r w:rsidRPr="0020560F">
        <w:rPr>
          <w:rFonts w:ascii="Times New Roman" w:hAnsi="Times New Roman" w:cs="Times New Roman"/>
        </w:rPr>
        <w:t xml:space="preserve"> от 2 мая 2006 года N 59-ФЗ "О порядке рассмотрения обращений граждан Российской Федерации" (далее - Федеральный закон N 59-ФЗ).</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1.10. Руководитель Уполномоченного органа либо лицо, его замещающее, определяет исполнителя для подготовки ответа по каждому конкретному письменному обращению.</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1.11. Письменный ответ подписывает руководитель Уполномоченного органа либо лицо его замещающее. Ответ должен содержать фамилию, инициалы и телефон исполнителя.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Исполнитель обеспечивает направление ответа способом, указанным в письменном обращении заявителя.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1.12. При индивидуальном письменном консультировании ответ заявителю направляется в течение 30 календарных дней со дня регистрации письменного обращения в Уполномоченном органе.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1.13. Специалист управления по культуре, спорту и социальной политике Уполномоченного органа, ответственный за консультирование и информирование граждан, в обязательном порядке информирует заявителя, обратившегося за консультацией по порядку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о сроках принятия решения о предоставлении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об основаниях и условиях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об основаниях отказа в предоставлении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4) о перечне документов, необходимых для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5) о порядке получения консультаций по вопросам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6) о порядке обжалования действий (бездействия) и решений, осуществляемых и принимаемых в ходе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официальном сайте предоставляется заявителю бесплатно.</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1.14. Уполномоченный орган осуществляет прием заявителей и сбор документов для предоставления муниципальной услуги в соответствии с графиком работы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1.15. На ЕПГУ размещаются сведения, предусмотренные </w:t>
      </w:r>
      <w:hyperlink r:id="rId15">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20560F">
        <w:rPr>
          <w:rFonts w:ascii="Times New Roman" w:hAnsi="Times New Roman" w:cs="Times New Roman"/>
        </w:rPr>
        <w:lastRenderedPageBreak/>
        <w:t>предоставление им персональных данных.</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1.16. На официальном сайте Уполномоченного органа, на информационном стенде в месте предоставления муниципальной услуги размещается следующая справочная информация: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о месте нахождения и графике работы Уполномоченного органа и управления по культуре, спорту и социальной политике, ответственного за предоставление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справочные телефоны Уполномоченного органа, управления по культуре, спорту и социальной политике ответственного за предоставление муниципальной услуги, в том числе номер телефона-автоинформатора (при наличии);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адрес официального сайта, а также электронной почты и (или) формы обратной связи Уполномоченного органа в сети "Интернет".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1.17. В месте ожидания Уполномоченного органа размещаются в доступном для ознакомления гражданами месте нормативные правовые акты, регулирующие порядок предоставления муниципальной услуги, в том числе Административный регламент.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по культуре, спорту и социальной политике Уполномоченного органа при обращении заявителя лично, по телефону, посредством электронной почты.</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Title"/>
        <w:jc w:val="center"/>
        <w:outlineLvl w:val="1"/>
        <w:rPr>
          <w:rFonts w:ascii="Times New Roman" w:hAnsi="Times New Roman" w:cs="Times New Roman"/>
        </w:rPr>
      </w:pPr>
      <w:r w:rsidRPr="0020560F">
        <w:rPr>
          <w:rFonts w:ascii="Times New Roman" w:hAnsi="Times New Roman" w:cs="Times New Roman"/>
        </w:rPr>
        <w:t>II. Стандарт предоставления муниципальной услуги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Наименование муниципальной 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2.1. Муниципальная услуга "Присвоение спортивных разрядов".</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Наименование органа местного самоуправления,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предоставляющего муниципальную услугу</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2.2. Муниципальная услуга предоставляется Администрацией Ханты-Мансийского района через Комиссию по присвоению спортивных разрядов и квалификационных категорий судей (далее - Комиссия).</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16">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предоставлении муниципальной услуги участвуют должностные лица, муниципальные служащие управления по культуре, спорту и социальной политике Уполномоченного органа, ответственные за предоставление муниципальной услуги, обеспечивающие деятельность Комиссии (далее - структурное подразделение).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Результат предоставления муниципальной 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2.4. Результатом предоставления муниципальной услуги является:</w:t>
      </w:r>
    </w:p>
    <w:p w:rsidR="0020560F" w:rsidRPr="0020560F" w:rsidRDefault="0020560F">
      <w:pPr>
        <w:pStyle w:val="ConsPlusNormal"/>
        <w:spacing w:before="220"/>
        <w:ind w:firstLine="540"/>
        <w:jc w:val="both"/>
        <w:rPr>
          <w:rFonts w:ascii="Times New Roman" w:hAnsi="Times New Roman" w:cs="Times New Roman"/>
        </w:rPr>
      </w:pPr>
      <w:bookmarkStart w:id="2" w:name="P127"/>
      <w:bookmarkEnd w:id="2"/>
      <w:r w:rsidRPr="0020560F">
        <w:rPr>
          <w:rFonts w:ascii="Times New Roman" w:hAnsi="Times New Roman" w:cs="Times New Roman"/>
        </w:rPr>
        <w:t xml:space="preserve">2.4.1. 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оформляются в соответствии с </w:t>
      </w:r>
      <w:hyperlink w:anchor="P570">
        <w:r w:rsidRPr="0020560F">
          <w:rPr>
            <w:rFonts w:ascii="Times New Roman" w:hAnsi="Times New Roman" w:cs="Times New Roman"/>
            <w:color w:val="0000FF"/>
          </w:rPr>
          <w:t>приложениями 1</w:t>
        </w:r>
      </w:hyperlink>
      <w:r w:rsidRPr="0020560F">
        <w:rPr>
          <w:rFonts w:ascii="Times New Roman" w:hAnsi="Times New Roman" w:cs="Times New Roman"/>
        </w:rPr>
        <w:t xml:space="preserve">, </w:t>
      </w:r>
      <w:hyperlink w:anchor="P627">
        <w:r w:rsidRPr="0020560F">
          <w:rPr>
            <w:rFonts w:ascii="Times New Roman" w:hAnsi="Times New Roman" w:cs="Times New Roman"/>
            <w:color w:val="0000FF"/>
          </w:rPr>
          <w:t>2</w:t>
        </w:r>
      </w:hyperlink>
      <w:r w:rsidRPr="0020560F">
        <w:rPr>
          <w:rFonts w:ascii="Times New Roman" w:hAnsi="Times New Roman" w:cs="Times New Roman"/>
        </w:rPr>
        <w:t xml:space="preserve"> к настоящему Административному регламенту.</w:t>
      </w:r>
    </w:p>
    <w:p w:rsidR="0020560F" w:rsidRPr="0020560F" w:rsidRDefault="0020560F">
      <w:pPr>
        <w:pStyle w:val="ConsPlusNormal"/>
        <w:spacing w:before="220"/>
        <w:ind w:firstLine="540"/>
        <w:jc w:val="both"/>
        <w:rPr>
          <w:rFonts w:ascii="Times New Roman" w:hAnsi="Times New Roman" w:cs="Times New Roman"/>
        </w:rPr>
      </w:pPr>
      <w:bookmarkStart w:id="3" w:name="P128"/>
      <w:bookmarkEnd w:id="3"/>
      <w:r w:rsidRPr="0020560F">
        <w:rPr>
          <w:rFonts w:ascii="Times New Roman" w:hAnsi="Times New Roman" w:cs="Times New Roman"/>
        </w:rPr>
        <w:lastRenderedPageBreak/>
        <w:t xml:space="preserve">2.4.2. При обращении за подтверждением спортивного разряда - решение о подтверждении спортивного разряда или решение об отказе в предоставлении услуги "Присвоение спортивных разрядов", которые оформляются в соответствии с </w:t>
      </w:r>
      <w:hyperlink w:anchor="P680">
        <w:r w:rsidRPr="0020560F">
          <w:rPr>
            <w:rFonts w:ascii="Times New Roman" w:hAnsi="Times New Roman" w:cs="Times New Roman"/>
            <w:color w:val="0000FF"/>
          </w:rPr>
          <w:t>приложениями 3</w:t>
        </w:r>
      </w:hyperlink>
      <w:r w:rsidRPr="0020560F">
        <w:rPr>
          <w:rFonts w:ascii="Times New Roman" w:hAnsi="Times New Roman" w:cs="Times New Roman"/>
        </w:rPr>
        <w:t xml:space="preserve">, </w:t>
      </w:r>
      <w:hyperlink w:anchor="P741">
        <w:r w:rsidRPr="0020560F">
          <w:rPr>
            <w:rFonts w:ascii="Times New Roman" w:hAnsi="Times New Roman" w:cs="Times New Roman"/>
            <w:color w:val="0000FF"/>
          </w:rPr>
          <w:t>4</w:t>
        </w:r>
      </w:hyperlink>
      <w:r w:rsidRPr="0020560F">
        <w:rPr>
          <w:rFonts w:ascii="Times New Roman" w:hAnsi="Times New Roman" w:cs="Times New Roman"/>
        </w:rPr>
        <w:t xml:space="preserve"> к настоящему Административному регламенту.</w:t>
      </w:r>
    </w:p>
    <w:p w:rsidR="0020560F" w:rsidRPr="0020560F" w:rsidRDefault="0020560F">
      <w:pPr>
        <w:pStyle w:val="ConsPlusNormal"/>
        <w:spacing w:before="220"/>
        <w:ind w:firstLine="540"/>
        <w:jc w:val="both"/>
        <w:rPr>
          <w:rFonts w:ascii="Times New Roman" w:hAnsi="Times New Roman" w:cs="Times New Roman"/>
        </w:rPr>
      </w:pPr>
      <w:bookmarkStart w:id="4" w:name="P129"/>
      <w:bookmarkEnd w:id="4"/>
      <w:r w:rsidRPr="0020560F">
        <w:rPr>
          <w:rFonts w:ascii="Times New Roman" w:hAnsi="Times New Roman" w:cs="Times New Roman"/>
        </w:rPr>
        <w:t xml:space="preserve">2.4.3. При обращении за лишением (восстановлением) спортивного разряда (спортивных разрядов) - решение о лишении (восстановлении) спортивного разряда или решение об отказе в предоставлении услуги "Присвоение спортивных разрядов", которые оформляются в соответствии с </w:t>
      </w:r>
      <w:hyperlink w:anchor="P788">
        <w:r w:rsidRPr="0020560F">
          <w:rPr>
            <w:rFonts w:ascii="Times New Roman" w:hAnsi="Times New Roman" w:cs="Times New Roman"/>
            <w:color w:val="0000FF"/>
          </w:rPr>
          <w:t>приложениями 5</w:t>
        </w:r>
      </w:hyperlink>
      <w:r w:rsidRPr="0020560F">
        <w:rPr>
          <w:rFonts w:ascii="Times New Roman" w:hAnsi="Times New Roman" w:cs="Times New Roman"/>
        </w:rPr>
        <w:t xml:space="preserve">, </w:t>
      </w:r>
      <w:hyperlink w:anchor="P841">
        <w:r w:rsidRPr="0020560F">
          <w:rPr>
            <w:rFonts w:ascii="Times New Roman" w:hAnsi="Times New Roman" w:cs="Times New Roman"/>
            <w:color w:val="0000FF"/>
          </w:rPr>
          <w:t>6</w:t>
        </w:r>
      </w:hyperlink>
      <w:r w:rsidRPr="0020560F">
        <w:rPr>
          <w:rFonts w:ascii="Times New Roman" w:hAnsi="Times New Roman" w:cs="Times New Roman"/>
        </w:rPr>
        <w:t xml:space="preserve"> к настоящему Административному регламенту.</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Срок предоставления муниципальной услуги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2.5. Уполномоченный орган направляет заявителю способом, указанным в заявлении: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2.5.1. При обращении за присвоением спортивного разряда - один из результатов предоставления муниципальной услуги, указанный в </w:t>
      </w:r>
      <w:hyperlink w:anchor="P127">
        <w:r w:rsidRPr="0020560F">
          <w:rPr>
            <w:rFonts w:ascii="Times New Roman" w:hAnsi="Times New Roman" w:cs="Times New Roman"/>
            <w:color w:val="0000FF"/>
          </w:rPr>
          <w:t>пункте 2.4.1</w:t>
        </w:r>
      </w:hyperlink>
      <w:r w:rsidRPr="0020560F">
        <w:rPr>
          <w:rFonts w:ascii="Times New Roman" w:hAnsi="Times New Roman" w:cs="Times New Roman"/>
        </w:rPr>
        <w:t xml:space="preserve"> настоящего Административного регламента, в срок не более двух месяцев с даты получения представления.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2.5.2. При обращении за подтверждением спортивного разряда - один из результатов предоставления муниципальной услуги, указанных в </w:t>
      </w:r>
      <w:hyperlink w:anchor="P128">
        <w:r w:rsidRPr="0020560F">
          <w:rPr>
            <w:rFonts w:ascii="Times New Roman" w:hAnsi="Times New Roman" w:cs="Times New Roman"/>
            <w:color w:val="0000FF"/>
          </w:rPr>
          <w:t>пункте 2.4.2</w:t>
        </w:r>
      </w:hyperlink>
      <w:r w:rsidRPr="0020560F">
        <w:rPr>
          <w:rFonts w:ascii="Times New Roman" w:hAnsi="Times New Roman" w:cs="Times New Roman"/>
        </w:rPr>
        <w:t xml:space="preserve"> настоящего Административного регламента, в срок не более двух месяцев с даты получения представления.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2.5.3. При обращении за лишением (восстановлением) спортивного разряда (спортивных разрядов) - один из результатов предоставления муниципальной услуги, указанных в </w:t>
      </w:r>
      <w:hyperlink w:anchor="P129">
        <w:r w:rsidRPr="0020560F">
          <w:rPr>
            <w:rFonts w:ascii="Times New Roman" w:hAnsi="Times New Roman" w:cs="Times New Roman"/>
            <w:color w:val="0000FF"/>
          </w:rPr>
          <w:t>пункте 2.4.3</w:t>
        </w:r>
      </w:hyperlink>
      <w:r w:rsidRPr="0020560F">
        <w:rPr>
          <w:rFonts w:ascii="Times New Roman" w:hAnsi="Times New Roman" w:cs="Times New Roman"/>
        </w:rPr>
        <w:t xml:space="preserve"> настоящего Административного регламента, в срок не более двух месяцев с даты получения представления.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2.6. Копия решения о присвоении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решения в указанный срок размещается на официальном сайте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Копия решения об отказе в присвоении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2.7. Копия решения о подтверждении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решения в указанный срок размещается на официальном сайте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Копия решения об отказе в подтверждении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2.8. Копия решения о лишении (восстановлении) спортивного разряда (спортивных разрядов) в течение 5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решения в указанный срок размещается на официальном сайте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Копия решения об отказе в лишении (восстановлении)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2.9. Срок возврата документов заявителю в случае предоставления для присвоения </w:t>
      </w:r>
      <w:r w:rsidRPr="0020560F">
        <w:rPr>
          <w:rFonts w:ascii="Times New Roman" w:hAnsi="Times New Roman" w:cs="Times New Roman"/>
        </w:rPr>
        <w:lastRenderedPageBreak/>
        <w:t xml:space="preserve">спортивного разряда документов, для лишения спортивного разряда, для восстановления спортивного разряда, не соответствующих требованиям, предусмотренным Административным регламентом, или лицом, не являющимся заявителем в соответствии с </w:t>
      </w:r>
      <w:hyperlink w:anchor="P55">
        <w:r w:rsidRPr="0020560F">
          <w:rPr>
            <w:rFonts w:ascii="Times New Roman" w:hAnsi="Times New Roman" w:cs="Times New Roman"/>
            <w:color w:val="0000FF"/>
          </w:rPr>
          <w:t>пунктом 1.2</w:t>
        </w:r>
      </w:hyperlink>
      <w:r w:rsidRPr="0020560F">
        <w:rPr>
          <w:rFonts w:ascii="Times New Roman" w:hAnsi="Times New Roman" w:cs="Times New Roman"/>
        </w:rPr>
        <w:t xml:space="preserve"> настоящего Административного регламента, составляет 10 рабочих дней с момента их представления.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2.10. Решение о лишении (восстановлении) спортивного разряда или об отказе в лишении (восстановлении) спортивного разряда принимается Уполномоченным органом в течение 2 месяцев со дня получения заявления и документов заявителя для лишения спортивного разряда.</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Правовые основания для предоставления муниципальной 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2.11.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Исчерпывающий перечень документов и сведений, необходимых</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соответствии с нормативными правовыми актами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для предоставления муниципальной услуги и услуг, которые</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являются необходимыми и обязательными для предоставления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 подлежащих представлению заявителем,</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том числе в электронной форме, порядок их представления</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bookmarkStart w:id="5" w:name="P157"/>
      <w:bookmarkEnd w:id="5"/>
      <w:r w:rsidRPr="0020560F">
        <w:rPr>
          <w:rFonts w:ascii="Times New Roman" w:hAnsi="Times New Roman" w:cs="Times New Roman"/>
        </w:rPr>
        <w:t>2.12. Для принятия решения о присвоении спортивного разряда необходимы следующие документы: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w:t>
      </w:r>
      <w:hyperlink w:anchor="P911">
        <w:r w:rsidRPr="0020560F">
          <w:rPr>
            <w:rFonts w:ascii="Times New Roman" w:hAnsi="Times New Roman" w:cs="Times New Roman"/>
            <w:color w:val="0000FF"/>
          </w:rPr>
          <w:t>представление</w:t>
        </w:r>
      </w:hyperlink>
      <w:r w:rsidRPr="0020560F">
        <w:rPr>
          <w:rFonts w:ascii="Times New Roman" w:hAnsi="Times New Roman" w:cs="Times New Roman"/>
        </w:rPr>
        <w:t xml:space="preserve"> заявителя по форме согласно приложению 7 к настоящему Административному регламенту;</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4) две фотографии размером 3 x 4 см;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5)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муниципальной аккредитации областной спортивной федерации);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6)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(последнее - при наличии), органе, выдавшем документ, дате окончания срока действия документа (для присвоения спортивного разряда лицу, достигшему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7) копия свидетельства о рождении (для присвоения спортивного разряда лицу, не достигшему </w:t>
      </w:r>
      <w:r w:rsidRPr="0020560F">
        <w:rPr>
          <w:rFonts w:ascii="Times New Roman" w:hAnsi="Times New Roman" w:cs="Times New Roman"/>
        </w:rPr>
        <w:lastRenderedPageBreak/>
        <w:t>14 лет);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8) 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2.13. 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2.14. Для принятия решения о подтверждении спортивного разряда необходимы следующие документы: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w:t>
      </w:r>
      <w:hyperlink w:anchor="P989">
        <w:r w:rsidRPr="0020560F">
          <w:rPr>
            <w:rFonts w:ascii="Times New Roman" w:hAnsi="Times New Roman" w:cs="Times New Roman"/>
            <w:color w:val="0000FF"/>
          </w:rPr>
          <w:t>ходатайство</w:t>
        </w:r>
      </w:hyperlink>
      <w:r w:rsidRPr="0020560F">
        <w:rPr>
          <w:rFonts w:ascii="Times New Roman" w:hAnsi="Times New Roman" w:cs="Times New Roman"/>
        </w:rPr>
        <w:t xml:space="preserve"> о подтверждении спортивного разряда, по форме согласно приложению 8 к настоящему Административному регламенту;</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с ходатайством о подтверждении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20560F" w:rsidRPr="0020560F" w:rsidRDefault="0020560F">
      <w:pPr>
        <w:pStyle w:val="ConsPlusNormal"/>
        <w:spacing w:before="220"/>
        <w:ind w:firstLine="540"/>
        <w:jc w:val="both"/>
        <w:rPr>
          <w:rFonts w:ascii="Times New Roman" w:hAnsi="Times New Roman" w:cs="Times New Roman"/>
        </w:rPr>
      </w:pPr>
      <w:bookmarkStart w:id="6" w:name="P173"/>
      <w:bookmarkEnd w:id="6"/>
      <w:r w:rsidRPr="0020560F">
        <w:rPr>
          <w:rFonts w:ascii="Times New Roman" w:hAnsi="Times New Roman" w:cs="Times New Roman"/>
        </w:rPr>
        <w:t>2.15. Для принятия решения о лишении спортивного разряда необходимы следующие документы: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заявление о лишении спортивного разряда содержащее: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фамилию, имя, отчество (последнее - при наличии), дату рождения спортсмена, в отношении которого подано заявление о лишении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дату и номер приказа о присвоении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сведения, подтверждающие основания для лишения спортивного разряда (с приложением документов, подтверждающих основания для лишения).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Основанием для лишения спортивного разряда является: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выявление недостоверных сведений в документах для присвоения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w:t>
      </w:r>
      <w:r w:rsidRPr="0020560F">
        <w:rPr>
          <w:rFonts w:ascii="Times New Roman" w:hAnsi="Times New Roman" w:cs="Times New Roman"/>
        </w:rPr>
        <w:lastRenderedPageBreak/>
        <w:t>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с заявлением о лишении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20560F" w:rsidRPr="0020560F" w:rsidRDefault="0020560F">
      <w:pPr>
        <w:pStyle w:val="ConsPlusNormal"/>
        <w:spacing w:before="220"/>
        <w:ind w:firstLine="540"/>
        <w:jc w:val="both"/>
        <w:rPr>
          <w:rFonts w:ascii="Times New Roman" w:hAnsi="Times New Roman" w:cs="Times New Roman"/>
        </w:rPr>
      </w:pPr>
      <w:bookmarkStart w:id="7" w:name="P182"/>
      <w:bookmarkEnd w:id="7"/>
      <w:r w:rsidRPr="0020560F">
        <w:rPr>
          <w:rFonts w:ascii="Times New Roman" w:hAnsi="Times New Roman" w:cs="Times New Roman"/>
        </w:rPr>
        <w:t>2.16. Для принятия решения о восстановлении спортивного разряда необходимы следующие документы: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заявление о восстановлении спортивного разряда содержащее: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фамилию, имя, отчество (последнее - при наличии), дату рождения спортсмена, в отношении которого подано заявление о восстановлении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дату и номер приказа о лишении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сведения, подтверждающие основание для восстановления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документы, подтверждающие основание для восстановления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Основанием для восстановления спортивного разряда является окончание срока действия спортивной дисквалификации спортсмена.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с заявлением о восстановлении спортивного разряда обращается представитель заявителя - 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случае если с заявлением о восстановлении спортивного разряда обращается представитель заявителя - физического лица, дополнительно предоставляется нотариально удостоверенная доверенность либо доверенность, приравненная в соответствии со </w:t>
      </w:r>
      <w:hyperlink r:id="rId17">
        <w:r w:rsidRPr="0020560F">
          <w:rPr>
            <w:rFonts w:ascii="Times New Roman" w:hAnsi="Times New Roman" w:cs="Times New Roman"/>
            <w:color w:val="0000FF"/>
          </w:rPr>
          <w:t>статьей 185.1</w:t>
        </w:r>
      </w:hyperlink>
      <w:r w:rsidRPr="0020560F">
        <w:rPr>
          <w:rFonts w:ascii="Times New Roman" w:hAnsi="Times New Roman" w:cs="Times New Roman"/>
        </w:rPr>
        <w:t xml:space="preserve"> Гражданского кодекса Российской Федерации к нотариально удостоверенной доверенности, подтверждающая полномочия представителя.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2.17. Обязанность по предоставлению документов, указанных в </w:t>
      </w:r>
      <w:hyperlink w:anchor="P157">
        <w:r w:rsidRPr="0020560F">
          <w:rPr>
            <w:rFonts w:ascii="Times New Roman" w:hAnsi="Times New Roman" w:cs="Times New Roman"/>
            <w:color w:val="0000FF"/>
          </w:rPr>
          <w:t>пунктах 2.12</w:t>
        </w:r>
      </w:hyperlink>
      <w:r w:rsidRPr="0020560F">
        <w:rPr>
          <w:rFonts w:ascii="Times New Roman" w:hAnsi="Times New Roman" w:cs="Times New Roman"/>
        </w:rPr>
        <w:t xml:space="preserve"> - </w:t>
      </w:r>
      <w:hyperlink w:anchor="P182">
        <w:r w:rsidRPr="0020560F">
          <w:rPr>
            <w:rFonts w:ascii="Times New Roman" w:hAnsi="Times New Roman" w:cs="Times New Roman"/>
            <w:color w:val="0000FF"/>
          </w:rPr>
          <w:t>2.16</w:t>
        </w:r>
      </w:hyperlink>
      <w:r w:rsidRPr="0020560F">
        <w:rPr>
          <w:rFonts w:ascii="Times New Roman" w:hAnsi="Times New Roman" w:cs="Times New Roman"/>
        </w:rPr>
        <w:t xml:space="preserve"> настоящего Административного регламента, возложена на заявителя.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2.18.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должен быть подписан простой электронной подписью.</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2.19. Заявления и прилагаемые документы, указанные в </w:t>
      </w:r>
      <w:hyperlink w:anchor="P157">
        <w:r w:rsidRPr="0020560F">
          <w:rPr>
            <w:rFonts w:ascii="Times New Roman" w:hAnsi="Times New Roman" w:cs="Times New Roman"/>
            <w:color w:val="0000FF"/>
          </w:rPr>
          <w:t>пунктах 2.12</w:t>
        </w:r>
      </w:hyperlink>
      <w:r w:rsidRPr="0020560F">
        <w:rPr>
          <w:rFonts w:ascii="Times New Roman" w:hAnsi="Times New Roman" w:cs="Times New Roman"/>
        </w:rPr>
        <w:t xml:space="preserve"> - </w:t>
      </w:r>
      <w:hyperlink w:anchor="P182">
        <w:r w:rsidRPr="0020560F">
          <w:rPr>
            <w:rFonts w:ascii="Times New Roman" w:hAnsi="Times New Roman" w:cs="Times New Roman"/>
            <w:color w:val="0000FF"/>
          </w:rPr>
          <w:t>2.16</w:t>
        </w:r>
      </w:hyperlink>
      <w:r w:rsidRPr="0020560F">
        <w:rPr>
          <w:rFonts w:ascii="Times New Roman" w:hAnsi="Times New Roman" w:cs="Times New Roman"/>
        </w:rPr>
        <w:t xml:space="preserve"> настоящего Административного регламента, направляются (подаются) в Уполномоченный орган:</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1) в электронной форме посредством ЕПГУ;</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на бумажном носителе посредством личного обращения в Уполномоченный орган;</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посредством почтового отправления с уведомлением о вручении.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2.20. При предоставлении муниципальной услуги запрещается требовать от заявителя: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sidRPr="0020560F">
          <w:rPr>
            <w:rFonts w:ascii="Times New Roman" w:hAnsi="Times New Roman" w:cs="Times New Roman"/>
            <w:color w:val="0000FF"/>
          </w:rPr>
          <w:t>частью 1 статьи 1</w:t>
        </w:r>
      </w:hyperlink>
      <w:r w:rsidRPr="0020560F">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19">
        <w:r w:rsidRPr="0020560F">
          <w:rPr>
            <w:rFonts w:ascii="Times New Roman" w:hAnsi="Times New Roman" w:cs="Times New Roman"/>
            <w:color w:val="0000FF"/>
          </w:rPr>
          <w:t>частью 6 статьи 7</w:t>
        </w:r>
      </w:hyperlink>
      <w:r w:rsidRPr="0020560F">
        <w:rPr>
          <w:rFonts w:ascii="Times New Roman" w:hAnsi="Times New Roman" w:cs="Times New Roman"/>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Перечень оснований для отказа в приеме документов,</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для приостановления и (или) отказа в предоставлении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 xml:space="preserve">2.21. Основаниями для отказа в приеме к рассмотрению документов, необходимых для </w:t>
      </w:r>
      <w:r w:rsidRPr="0020560F">
        <w:rPr>
          <w:rFonts w:ascii="Times New Roman" w:hAnsi="Times New Roman" w:cs="Times New Roman"/>
        </w:rPr>
        <w:lastRenderedPageBreak/>
        <w:t>предоставления муниципальной услуги, являются: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представление неполного комплекта документов, необходимого для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4) представленные документы, необходимые для предоставления муниципальной услуги, утратили силу;</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5) 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7) представленные документы нечитаемые;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8) представленные электронные образы документов не позволяют в полном объеме прочитать текст документа и (или) распознать реквизиты документа;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9)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10) несоблюдение установленных </w:t>
      </w:r>
      <w:hyperlink r:id="rId20">
        <w:r w:rsidRPr="0020560F">
          <w:rPr>
            <w:rFonts w:ascii="Times New Roman" w:hAnsi="Times New Roman" w:cs="Times New Roman"/>
            <w:color w:val="0000FF"/>
          </w:rPr>
          <w:t>статьей 11</w:t>
        </w:r>
      </w:hyperlink>
      <w:r w:rsidRPr="0020560F">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20560F">
        <w:rPr>
          <w:rFonts w:ascii="Times New Roman" w:hAnsi="Times New Roman" w:cs="Times New Roman"/>
        </w:rPr>
        <w:t>действительности</w:t>
      </w:r>
      <w:proofErr w:type="gramEnd"/>
      <w:r w:rsidRPr="0020560F">
        <w:rPr>
          <w:rFonts w:ascii="Times New Roman" w:hAnsi="Times New Roman" w:cs="Times New Roman"/>
        </w:rPr>
        <w:t xml:space="preserve"> усиленной квалифицированной электронной подписи.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2.22. </w:t>
      </w:r>
      <w:hyperlink w:anchor="P1048">
        <w:r w:rsidRPr="0020560F">
          <w:rPr>
            <w:rFonts w:ascii="Times New Roman" w:hAnsi="Times New Roman" w:cs="Times New Roman"/>
            <w:color w:val="0000FF"/>
          </w:rPr>
          <w:t>Решение</w:t>
        </w:r>
      </w:hyperlink>
      <w:r w:rsidRPr="0020560F">
        <w:rPr>
          <w:rFonts w:ascii="Times New Roman" w:hAnsi="Times New Roman" w:cs="Times New Roman"/>
        </w:rPr>
        <w:t xml:space="preserve"> об отказе в приеме документов, необходимых для предоставления муниципальной услуги, по форме, приведенной в приложении 9 к настоящему Административному регламенту, направляется в личный кабинет заявителя на ЕПГУ не позднее недели со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2.23. Оснований для приостановления предоставления муниципальной услуги не предусмотрено.</w:t>
      </w:r>
    </w:p>
    <w:p w:rsidR="0020560F" w:rsidRPr="0020560F" w:rsidRDefault="0020560F">
      <w:pPr>
        <w:pStyle w:val="ConsPlusNormal"/>
        <w:spacing w:before="220"/>
        <w:ind w:firstLine="540"/>
        <w:jc w:val="both"/>
        <w:rPr>
          <w:rFonts w:ascii="Times New Roman" w:hAnsi="Times New Roman" w:cs="Times New Roman"/>
        </w:rPr>
      </w:pPr>
      <w:bookmarkStart w:id="8" w:name="P226"/>
      <w:bookmarkEnd w:id="8"/>
      <w:r w:rsidRPr="0020560F">
        <w:rPr>
          <w:rFonts w:ascii="Times New Roman" w:hAnsi="Times New Roman" w:cs="Times New Roman"/>
        </w:rPr>
        <w:t>2.24. Основанием для отказа в присвоении спортивного разряда является: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спортивная дисквалификация спортсмена;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w:t>
      </w:r>
      <w:r w:rsidRPr="0020560F">
        <w:rPr>
          <w:rFonts w:ascii="Times New Roman" w:hAnsi="Times New Roman" w:cs="Times New Roman"/>
        </w:rPr>
        <w:lastRenderedPageBreak/>
        <w:t>выполнения.</w:t>
      </w:r>
    </w:p>
    <w:p w:rsidR="0020560F" w:rsidRPr="0020560F" w:rsidRDefault="0020560F">
      <w:pPr>
        <w:pStyle w:val="ConsPlusNormal"/>
        <w:spacing w:before="220"/>
        <w:ind w:firstLine="540"/>
        <w:jc w:val="both"/>
        <w:rPr>
          <w:rFonts w:ascii="Times New Roman" w:hAnsi="Times New Roman" w:cs="Times New Roman"/>
        </w:rPr>
      </w:pPr>
      <w:bookmarkStart w:id="9" w:name="P231"/>
      <w:bookmarkEnd w:id="9"/>
      <w:r w:rsidRPr="0020560F">
        <w:rPr>
          <w:rFonts w:ascii="Times New Roman" w:hAnsi="Times New Roman" w:cs="Times New Roman"/>
        </w:rPr>
        <w:t>2.25. Основанием для отказа в подтверждении спортивного разряда является: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0560F" w:rsidRPr="0020560F" w:rsidRDefault="0020560F">
      <w:pPr>
        <w:pStyle w:val="ConsPlusNormal"/>
        <w:spacing w:before="220"/>
        <w:ind w:firstLine="540"/>
        <w:jc w:val="both"/>
        <w:rPr>
          <w:rFonts w:ascii="Times New Roman" w:hAnsi="Times New Roman" w:cs="Times New Roman"/>
        </w:rPr>
      </w:pPr>
      <w:bookmarkStart w:id="10" w:name="P235"/>
      <w:bookmarkEnd w:id="10"/>
      <w:r w:rsidRPr="0020560F">
        <w:rPr>
          <w:rFonts w:ascii="Times New Roman" w:hAnsi="Times New Roman" w:cs="Times New Roman"/>
        </w:rPr>
        <w:t>2.26. Основанием для отказа в лишении спортивного разряда является: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несоответствие представленных сведений основаниям для лишения спортивного разряда, предусмотренным </w:t>
      </w:r>
      <w:hyperlink w:anchor="P173">
        <w:r w:rsidRPr="0020560F">
          <w:rPr>
            <w:rFonts w:ascii="Times New Roman" w:hAnsi="Times New Roman" w:cs="Times New Roman"/>
            <w:color w:val="0000FF"/>
          </w:rPr>
          <w:t>пунктом 2.15</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наличие решения Уполномоченного органа по заявлению о лишении спортивного разряда, поданному заявителем ранее по тем же основаниям.</w:t>
      </w:r>
    </w:p>
    <w:p w:rsidR="0020560F" w:rsidRPr="0020560F" w:rsidRDefault="0020560F">
      <w:pPr>
        <w:pStyle w:val="ConsPlusNormal"/>
        <w:spacing w:before="220"/>
        <w:ind w:firstLine="540"/>
        <w:jc w:val="both"/>
        <w:rPr>
          <w:rFonts w:ascii="Times New Roman" w:hAnsi="Times New Roman" w:cs="Times New Roman"/>
        </w:rPr>
      </w:pPr>
      <w:bookmarkStart w:id="11" w:name="P238"/>
      <w:bookmarkEnd w:id="11"/>
      <w:r w:rsidRPr="0020560F">
        <w:rPr>
          <w:rFonts w:ascii="Times New Roman" w:hAnsi="Times New Roman" w:cs="Times New Roman"/>
        </w:rPr>
        <w:t>2.27. Основанием для отказа в восстановлении спортивного разряда является: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несоответствие представленных сведений основанию для восстановления спортивного разряда, предусмотренному </w:t>
      </w:r>
      <w:hyperlink w:anchor="P182">
        <w:r w:rsidRPr="0020560F">
          <w:rPr>
            <w:rFonts w:ascii="Times New Roman" w:hAnsi="Times New Roman" w:cs="Times New Roman"/>
            <w:color w:val="0000FF"/>
          </w:rPr>
          <w:t>пунктом 2.16</w:t>
        </w:r>
      </w:hyperlink>
      <w:r w:rsidRPr="0020560F">
        <w:rPr>
          <w:rFonts w:ascii="Times New Roman" w:hAnsi="Times New Roman" w:cs="Times New Roman"/>
        </w:rPr>
        <w:t xml:space="preserve">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rsidR="0020560F" w:rsidRPr="0020560F" w:rsidRDefault="0020560F">
      <w:pPr>
        <w:pStyle w:val="ConsPlusNormal"/>
        <w:spacing w:before="220"/>
        <w:ind w:firstLine="540"/>
        <w:jc w:val="both"/>
        <w:rPr>
          <w:rFonts w:ascii="Times New Roman" w:hAnsi="Times New Roman" w:cs="Times New Roman"/>
        </w:rPr>
      </w:pPr>
      <w:bookmarkStart w:id="12" w:name="P241"/>
      <w:bookmarkEnd w:id="12"/>
      <w:r w:rsidRPr="0020560F">
        <w:rPr>
          <w:rFonts w:ascii="Times New Roman" w:hAnsi="Times New Roman" w:cs="Times New Roman"/>
        </w:rPr>
        <w:t xml:space="preserve">2.28. 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предусмотренным </w:t>
      </w:r>
      <w:hyperlink w:anchor="P157">
        <w:r w:rsidRPr="0020560F">
          <w:rPr>
            <w:rFonts w:ascii="Times New Roman" w:hAnsi="Times New Roman" w:cs="Times New Roman"/>
            <w:color w:val="0000FF"/>
          </w:rPr>
          <w:t>пунктом 2.12</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2.29. Основанием для возврата документов, представленных для лишения спортивного разряда, является: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подача заявителем документов, не соответствующих требованиям, предусмотренным </w:t>
      </w:r>
      <w:hyperlink w:anchor="P173">
        <w:r w:rsidRPr="0020560F">
          <w:rPr>
            <w:rFonts w:ascii="Times New Roman" w:hAnsi="Times New Roman" w:cs="Times New Roman"/>
            <w:color w:val="0000FF"/>
          </w:rPr>
          <w:t>пунктом 2.15</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 подача документов лицом, не являющимся заявителем в соответствии с </w:t>
      </w:r>
      <w:hyperlink w:anchor="P55">
        <w:r w:rsidRPr="0020560F">
          <w:rPr>
            <w:rFonts w:ascii="Times New Roman" w:hAnsi="Times New Roman" w:cs="Times New Roman"/>
            <w:color w:val="0000FF"/>
          </w:rPr>
          <w:t>пунктом 1.2</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bookmarkStart w:id="13" w:name="P245"/>
      <w:bookmarkEnd w:id="13"/>
      <w:r w:rsidRPr="0020560F">
        <w:rPr>
          <w:rFonts w:ascii="Times New Roman" w:hAnsi="Times New Roman" w:cs="Times New Roman"/>
        </w:rPr>
        <w:t>2.30. Основанием для возврата документов, представленных для восстановления спортивного разряда, является: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подача заявителем документов, не соответствующих требованиям, предусмотренным </w:t>
      </w:r>
      <w:hyperlink w:anchor="P182">
        <w:r w:rsidRPr="0020560F">
          <w:rPr>
            <w:rFonts w:ascii="Times New Roman" w:hAnsi="Times New Roman" w:cs="Times New Roman"/>
            <w:color w:val="0000FF"/>
          </w:rPr>
          <w:t>пунктом 2.16</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 подача документов лицом, не являющимся заявителем в соответствии с </w:t>
      </w:r>
      <w:hyperlink w:anchor="P55">
        <w:r w:rsidRPr="0020560F">
          <w:rPr>
            <w:rFonts w:ascii="Times New Roman" w:hAnsi="Times New Roman" w:cs="Times New Roman"/>
            <w:color w:val="0000FF"/>
          </w:rPr>
          <w:t>пунктом 1.2</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2.31. Основанием для отказа в предоставлении муниципальной услуги является: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запрос подан с нарушением сроков обращения, установленных </w:t>
      </w:r>
      <w:hyperlink r:id="rId21">
        <w:r w:rsidRPr="0020560F">
          <w:rPr>
            <w:rFonts w:ascii="Times New Roman" w:hAnsi="Times New Roman" w:cs="Times New Roman"/>
            <w:color w:val="0000FF"/>
          </w:rPr>
          <w:t>приказом</w:t>
        </w:r>
      </w:hyperlink>
      <w:r w:rsidRPr="0020560F">
        <w:rPr>
          <w:rFonts w:ascii="Times New Roman" w:hAnsi="Times New Roman" w:cs="Times New Roman"/>
        </w:rPr>
        <w:t xml:space="preserve"> </w:t>
      </w:r>
      <w:proofErr w:type="spellStart"/>
      <w:r w:rsidRPr="0020560F">
        <w:rPr>
          <w:rFonts w:ascii="Times New Roman" w:hAnsi="Times New Roman" w:cs="Times New Roman"/>
        </w:rPr>
        <w:t>Минспорта</w:t>
      </w:r>
      <w:proofErr w:type="spellEnd"/>
      <w:r w:rsidRPr="0020560F">
        <w:rPr>
          <w:rFonts w:ascii="Times New Roman" w:hAnsi="Times New Roman" w:cs="Times New Roman"/>
        </w:rPr>
        <w:t xml:space="preserve"> России от 19.12.2022 N 1255 "Об утверждении Положения о Единой всероссийской спортивной классификации";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 документы (сведения), представленные заявителем, противоречат документам (сведениям), </w:t>
      </w:r>
      <w:r w:rsidRPr="0020560F">
        <w:rPr>
          <w:rFonts w:ascii="Times New Roman" w:hAnsi="Times New Roman" w:cs="Times New Roman"/>
        </w:rPr>
        <w:lastRenderedPageBreak/>
        <w:t>полученным в рамках межведомственного информационного взаимодействия.</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Размер платы, взимаемой с заявителя при предоставлении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 и способы ее взимания</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2.32. Предоставление муниципальной услуги осуществляется бесплатно.</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Максимальный срок ожидания в очереди при подаче запроса</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о предоставлении муниципальной услуги и при получении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результата предоставления муниципальной 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2.33.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Срок и порядок регистрации запроса заявителя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о предоставлении муниципальной услуги, в том числе</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электронной форме</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2.34. Заявление о предоставлении муниципальной услуги, поступившее посредством почтовой связи подлежат обязательной регистрации в течение 1 рабочего дня с момента поступления в Уполномоченный орган.</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Заявление, принятое при личном обращении заявителя, подлежит регистрации в день обращения в течение 15 минут.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Срок регистрации заявления о предоставлении муниципальной услуги, поступившего в электронной форме на ЕПГУ, - не позднее 1 рабочего дня с момента подачи заявления.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2.35. В случае направления заявителем заявления о предоставлении муниципальной услуги вне рабочего времени Уполномоченного органа или департамента либо в выходной, нерабочий праздничный день, днем получения заявления считается 1 (первый) рабочий день, следующий за днем его направления.</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Требования к помещениям, в которых предоставляется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муниципальная услуга</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2.36. Административные здания, в которых предоставляется муниципальная услуга, должны обеспечивать удобные и комфортные условия для заявителей.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w:t>
      </w:r>
      <w:r w:rsidRPr="0020560F">
        <w:rPr>
          <w:rFonts w:ascii="Times New Roman" w:hAnsi="Times New Roman" w:cs="Times New Roman"/>
        </w:rPr>
        <w:lastRenderedPageBreak/>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наименовании органа предоставляющего муниципальную услугу;</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местонахождении и юридическом адресе;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режиме работы;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графике приема заявителей;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Помещения, в которых предоставляется муниципальная услуга, оснащаются: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противопожарной системой и средствами пожаротушения;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системой оповещения о возникновении чрезвычайной ситуации;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средствами оказания первой медицинской помощи;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туалетными комнатами для посетителей.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Тексты материалов, размещенных на информационном стенде Уполномоченного органа в месте предоставления муниципальной услуги, печатаются удобным для чтения шрифтом, без исправлений, с выделением наиболее важных мест полужирным шрифтом.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Места приема заявителей оборудуются информационными табличками (вывесками) с указанием: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номера кабинета структурного подразделения;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графика приема заявителей.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При предоставлении муниципальной услуги инвалидам обеспечиваются: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допуск </w:t>
      </w:r>
      <w:proofErr w:type="spellStart"/>
      <w:r w:rsidRPr="0020560F">
        <w:rPr>
          <w:rFonts w:ascii="Times New Roman" w:hAnsi="Times New Roman" w:cs="Times New Roman"/>
        </w:rPr>
        <w:t>сурдопереводчика</w:t>
      </w:r>
      <w:proofErr w:type="spellEnd"/>
      <w:r w:rsidRPr="0020560F">
        <w:rPr>
          <w:rFonts w:ascii="Times New Roman" w:hAnsi="Times New Roman" w:cs="Times New Roman"/>
        </w:rPr>
        <w:t xml:space="preserve"> и </w:t>
      </w:r>
      <w:proofErr w:type="spellStart"/>
      <w:r w:rsidRPr="0020560F">
        <w:rPr>
          <w:rFonts w:ascii="Times New Roman" w:hAnsi="Times New Roman" w:cs="Times New Roman"/>
        </w:rPr>
        <w:t>тифлосурдопереводчика</w:t>
      </w:r>
      <w:proofErr w:type="spellEnd"/>
      <w:r w:rsidRPr="0020560F">
        <w:rPr>
          <w:rFonts w:ascii="Times New Roman" w:hAnsi="Times New Roman" w:cs="Times New Roman"/>
        </w:rPr>
        <w:t>;</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Показатели доступности и качества муниципальной 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 xml:space="preserve">2.38. </w:t>
      </w:r>
      <w:hyperlink w:anchor="P1092">
        <w:r w:rsidRPr="0020560F">
          <w:rPr>
            <w:rFonts w:ascii="Times New Roman" w:hAnsi="Times New Roman" w:cs="Times New Roman"/>
            <w:color w:val="0000FF"/>
          </w:rPr>
          <w:t>Показатели</w:t>
        </w:r>
      </w:hyperlink>
      <w:r w:rsidRPr="0020560F">
        <w:rPr>
          <w:rFonts w:ascii="Times New Roman" w:hAnsi="Times New Roman" w:cs="Times New Roman"/>
        </w:rPr>
        <w:t xml:space="preserve"> доступности и качества предоставления муниципальной услуги и их значения приведены в приложении 10 к настоящему Административному регламенту.</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Перечень услуг, которые являются необходимыми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и обязательными для предоставления муниципальной услуги,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том числе сведения о документе (документах), выдаваемом</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(выдаваемых) организациями, участвующими в предоставлении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2.39. Услуги, являющиеся обязательными и необходимыми для предоставления муниципальной услуги, отсутствуют.</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Перечень административных процедур (действий)</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при предоставлении муниципальной услуги услуг в электронной</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форме</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2.40. При предоставлении муниципальной услуги в электронной форме заявителю обеспечиваются: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получение информации о порядке и сроках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формирование заявления;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прием и регистрация заявления и иных документов, необходимых для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получение результата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получение сведений о ходе рассмотрения заявления;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осуществление оценки качества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Порядок осуществления административных процедур (действий)</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электронной форме</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2.41. Исчерпывающий порядок осуществления административных процедур (действий) в электронной форме.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2.42. Формирование заявления.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Форматно-логическая проверка сформированного заявления осуществляется единым порталом автоматически на основании требований, определяемых Уполномоченным органом,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 формировании заявления заявителю обеспечивается: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копирования и сохранения заявления и иных документов, необходимых для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печати на бумажном носителе копии электронной формы заявления;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Сформированное и подписанное заявление и иные документы, необходимые для </w:t>
      </w:r>
      <w:r w:rsidRPr="0020560F">
        <w:rPr>
          <w:rFonts w:ascii="Times New Roman" w:hAnsi="Times New Roman" w:cs="Times New Roman"/>
        </w:rPr>
        <w:lastRenderedPageBreak/>
        <w:t>предоставления муниципальной услуги, направляются в структурное подразделение Уполномоченного органа посредством ЕПГУ.</w:t>
      </w:r>
    </w:p>
    <w:p w:rsidR="0020560F" w:rsidRPr="0020560F" w:rsidRDefault="0020560F">
      <w:pPr>
        <w:pStyle w:val="ConsPlusNormal"/>
        <w:spacing w:before="220"/>
        <w:ind w:firstLine="540"/>
        <w:jc w:val="both"/>
        <w:rPr>
          <w:rFonts w:ascii="Times New Roman" w:hAnsi="Times New Roman" w:cs="Times New Roman"/>
        </w:rPr>
      </w:pPr>
      <w:bookmarkStart w:id="14" w:name="P354"/>
      <w:bookmarkEnd w:id="14"/>
      <w:r w:rsidRPr="0020560F">
        <w:rPr>
          <w:rFonts w:ascii="Times New Roman" w:hAnsi="Times New Roman" w:cs="Times New Roman"/>
        </w:rPr>
        <w:t>2.43. Специалист структурного подразделения Уполномоченного органа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2.44. Электронное заявление становится доступным для специалиста структурного подразделения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Ответственное должностное лицо:</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проверяет наличие электронных заявлений, поступивших с ЕПГУ, с периодом не реже 2 раз в день;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рассматривает поступившие заявления и приложенные образы документов (документы);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производит действия в соответствии с </w:t>
      </w:r>
      <w:hyperlink w:anchor="P354">
        <w:r w:rsidRPr="0020560F">
          <w:rPr>
            <w:rFonts w:ascii="Times New Roman" w:hAnsi="Times New Roman" w:cs="Times New Roman"/>
            <w:color w:val="0000FF"/>
          </w:rPr>
          <w:t>пунктом 2.43</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2.45. Заявителю в качестве результата предоставления муниципальной услуги обеспечивается по его выбору возможность: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получения электронного документа, подписанного с использованием усиленной квалифицированной электронной подписи;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получения с использованием ЕПГУ электронного документа в машиночитаемом формате, подписанного усиленной квалифицированной электронной подписью должностного лица, уполномоченного на принятие решения.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2.46. 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Информация об электронных документах - результатах предоставления услуг, размещается оператором ЕПГУ в едином личном кабинете или в электронной форме запроса.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2.47.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При предоставлении муниципальной услуги в электронной форме заявителю направляется: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2.48. Срок предоставления муниципальной услуги в электронном виде по присвоению спортивных разрядов не должен превышать 25 рабочих дней, по подтверждению, лишению, восстановлению спортивных разрядов - 20 рабочих дней.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2.49. Автоматическое принятие решения по заявлению не предусмотрено.</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2.50. Оценка качества предоставления муниципальной услуги осуществляется в соответствии с </w:t>
      </w:r>
      <w:hyperlink r:id="rId22">
        <w:r w:rsidRPr="0020560F">
          <w:rPr>
            <w:rFonts w:ascii="Times New Roman" w:hAnsi="Times New Roman" w:cs="Times New Roman"/>
            <w:color w:val="0000FF"/>
          </w:rPr>
          <w:t>Правилами</w:t>
        </w:r>
      </w:hyperlink>
      <w:r w:rsidRPr="0020560F">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2.51.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3">
        <w:r w:rsidRPr="0020560F">
          <w:rPr>
            <w:rFonts w:ascii="Times New Roman" w:hAnsi="Times New Roman" w:cs="Times New Roman"/>
            <w:color w:val="0000FF"/>
          </w:rPr>
          <w:t>статьей 11.2</w:t>
        </w:r>
      </w:hyperlink>
      <w:r w:rsidRPr="0020560F">
        <w:rPr>
          <w:rFonts w:ascii="Times New Roman" w:hAnsi="Times New Roman" w:cs="Times New Roman"/>
        </w:rPr>
        <w:t xml:space="preserve"> Федерального закона N 210-ФЗ и в порядке, установленном </w:t>
      </w:r>
      <w:hyperlink r:id="rId24">
        <w:r w:rsidRPr="0020560F">
          <w:rPr>
            <w:rFonts w:ascii="Times New Roman" w:hAnsi="Times New Roman" w:cs="Times New Roman"/>
            <w:color w:val="0000FF"/>
          </w:rPr>
          <w:t>постановлением</w:t>
        </w:r>
      </w:hyperlink>
      <w:r w:rsidRPr="0020560F">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Иные требования, в том числе учитывающие особенности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предоставления муниципальной услуги по экстерриториальному</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принципу и особенности предоставления муниципальной услуги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электронной форме</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2.52. Муниципальная услуга по экстерриториальному принципу не осуществляется.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2.53. Электронные документы представляются в следующих форматах:</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w:t>
      </w:r>
      <w:proofErr w:type="spellStart"/>
      <w:r w:rsidRPr="0020560F">
        <w:rPr>
          <w:rFonts w:ascii="Times New Roman" w:hAnsi="Times New Roman" w:cs="Times New Roman"/>
        </w:rPr>
        <w:t>xml</w:t>
      </w:r>
      <w:proofErr w:type="spellEnd"/>
      <w:r w:rsidRPr="0020560F">
        <w:rPr>
          <w:rFonts w:ascii="Times New Roman" w:hAnsi="Times New Roman" w:cs="Times New Roman"/>
        </w:rPr>
        <w:t xml:space="preserve"> - для формализованных документов;</w:t>
      </w:r>
    </w:p>
    <w:p w:rsidR="0020560F" w:rsidRPr="0020560F" w:rsidRDefault="0020560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560F" w:rsidRPr="002056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0560F" w:rsidRPr="0020560F" w:rsidRDefault="0020560F">
            <w:pPr>
              <w:pStyle w:val="ConsPlusNormal"/>
              <w:jc w:val="both"/>
              <w:rPr>
                <w:rFonts w:ascii="Times New Roman" w:hAnsi="Times New Roman" w:cs="Times New Roman"/>
              </w:rPr>
            </w:pPr>
            <w:proofErr w:type="spellStart"/>
            <w:r w:rsidRPr="0020560F">
              <w:rPr>
                <w:rFonts w:ascii="Times New Roman" w:hAnsi="Times New Roman" w:cs="Times New Roman"/>
                <w:color w:val="392C69"/>
              </w:rPr>
              <w:t>КонсультантПлюс</w:t>
            </w:r>
            <w:proofErr w:type="spellEnd"/>
            <w:r w:rsidRPr="0020560F">
              <w:rPr>
                <w:rFonts w:ascii="Times New Roman" w:hAnsi="Times New Roman" w:cs="Times New Roman"/>
                <w:color w:val="392C69"/>
              </w:rPr>
              <w:t>: примечание.</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color w:val="392C69"/>
              </w:rPr>
              <w:t xml:space="preserve">В официальном тексте документа, видимо, допущена опечатка: в п. 2.53 Административного </w:t>
            </w:r>
            <w:r w:rsidRPr="0020560F">
              <w:rPr>
                <w:rFonts w:ascii="Times New Roman" w:hAnsi="Times New Roman" w:cs="Times New Roman"/>
                <w:color w:val="392C69"/>
              </w:rPr>
              <w:lastRenderedPageBreak/>
              <w:t xml:space="preserve">регламента </w:t>
            </w:r>
            <w:proofErr w:type="spellStart"/>
            <w:r w:rsidRPr="0020560F">
              <w:rPr>
                <w:rFonts w:ascii="Times New Roman" w:hAnsi="Times New Roman" w:cs="Times New Roman"/>
                <w:color w:val="392C69"/>
              </w:rPr>
              <w:t>пп</w:t>
            </w:r>
            <w:proofErr w:type="spellEnd"/>
            <w:r w:rsidRPr="0020560F">
              <w:rPr>
                <w:rFonts w:ascii="Times New Roman" w:hAnsi="Times New Roman" w:cs="Times New Roman"/>
                <w:color w:val="392C69"/>
              </w:rPr>
              <w:t xml:space="preserve">. "в" отсутствует, имеется в виду </w:t>
            </w:r>
            <w:proofErr w:type="spellStart"/>
            <w:r w:rsidRPr="0020560F">
              <w:rPr>
                <w:rFonts w:ascii="Times New Roman" w:hAnsi="Times New Roman" w:cs="Times New Roman"/>
                <w:color w:val="392C69"/>
              </w:rPr>
              <w:t>пп</w:t>
            </w:r>
            <w:proofErr w:type="spellEnd"/>
            <w:r w:rsidRPr="0020560F">
              <w:rPr>
                <w:rFonts w:ascii="Times New Roman" w:hAnsi="Times New Roman" w:cs="Times New Roman"/>
                <w:color w:val="392C69"/>
              </w:rPr>
              <w:t>. 3.</w:t>
            </w:r>
          </w:p>
        </w:tc>
        <w:tc>
          <w:tcPr>
            <w:tcW w:w="113" w:type="dxa"/>
            <w:tcBorders>
              <w:top w:val="nil"/>
              <w:left w:val="nil"/>
              <w:bottom w:val="nil"/>
              <w:right w:val="nil"/>
            </w:tcBorders>
            <w:shd w:val="clear" w:color="auto" w:fill="F4F3F8"/>
            <w:tcMar>
              <w:top w:w="0" w:type="dxa"/>
              <w:left w:w="0" w:type="dxa"/>
              <w:bottom w:w="0" w:type="dxa"/>
              <w:right w:w="0" w:type="dxa"/>
            </w:tcMar>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spacing w:before="280"/>
        <w:ind w:firstLine="540"/>
        <w:jc w:val="both"/>
        <w:rPr>
          <w:rFonts w:ascii="Times New Roman" w:hAnsi="Times New Roman" w:cs="Times New Roman"/>
        </w:rPr>
      </w:pPr>
      <w:r w:rsidRPr="0020560F">
        <w:rPr>
          <w:rFonts w:ascii="Times New Roman" w:hAnsi="Times New Roman" w:cs="Times New Roman"/>
        </w:rPr>
        <w:t xml:space="preserve">2) </w:t>
      </w:r>
      <w:proofErr w:type="spellStart"/>
      <w:r w:rsidRPr="0020560F">
        <w:rPr>
          <w:rFonts w:ascii="Times New Roman" w:hAnsi="Times New Roman" w:cs="Times New Roman"/>
        </w:rPr>
        <w:t>doc</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docx</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odt</w:t>
      </w:r>
      <w:proofErr w:type="spellEnd"/>
      <w:r w:rsidRPr="0020560F">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w:t>
      </w:r>
      <w:hyperlink w:anchor="P388">
        <w:r w:rsidRPr="0020560F">
          <w:rPr>
            <w:rFonts w:ascii="Times New Roman" w:hAnsi="Times New Roman" w:cs="Times New Roman"/>
            <w:color w:val="0000FF"/>
          </w:rPr>
          <w:t>подпункте "в"</w:t>
        </w:r>
      </w:hyperlink>
      <w:r w:rsidRPr="0020560F">
        <w:rPr>
          <w:rFonts w:ascii="Times New Roman" w:hAnsi="Times New Roman" w:cs="Times New Roman"/>
        </w:rPr>
        <w:t xml:space="preserve"> настоящего пункта);</w:t>
      </w:r>
    </w:p>
    <w:p w:rsidR="0020560F" w:rsidRPr="0020560F" w:rsidRDefault="0020560F">
      <w:pPr>
        <w:pStyle w:val="ConsPlusNormal"/>
        <w:spacing w:before="220"/>
        <w:ind w:firstLine="540"/>
        <w:jc w:val="both"/>
        <w:rPr>
          <w:rFonts w:ascii="Times New Roman" w:hAnsi="Times New Roman" w:cs="Times New Roman"/>
        </w:rPr>
      </w:pPr>
      <w:bookmarkStart w:id="15" w:name="P388"/>
      <w:bookmarkEnd w:id="15"/>
      <w:r w:rsidRPr="0020560F">
        <w:rPr>
          <w:rFonts w:ascii="Times New Roman" w:hAnsi="Times New Roman" w:cs="Times New Roman"/>
        </w:rPr>
        <w:t xml:space="preserve">3) </w:t>
      </w:r>
      <w:proofErr w:type="spellStart"/>
      <w:r w:rsidRPr="0020560F">
        <w:rPr>
          <w:rFonts w:ascii="Times New Roman" w:hAnsi="Times New Roman" w:cs="Times New Roman"/>
        </w:rPr>
        <w:t>xls</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xlsx</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ods</w:t>
      </w:r>
      <w:proofErr w:type="spellEnd"/>
      <w:r w:rsidRPr="0020560F">
        <w:rPr>
          <w:rFonts w:ascii="Times New Roman" w:hAnsi="Times New Roman" w:cs="Times New Roman"/>
        </w:rPr>
        <w:t xml:space="preserve"> - для документов, содержащих расчеты;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4) </w:t>
      </w:r>
      <w:proofErr w:type="spellStart"/>
      <w:r w:rsidRPr="0020560F">
        <w:rPr>
          <w:rFonts w:ascii="Times New Roman" w:hAnsi="Times New Roman" w:cs="Times New Roman"/>
        </w:rPr>
        <w:t>pdf</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jpg</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jpeg</w:t>
      </w:r>
      <w:proofErr w:type="spellEnd"/>
      <w:r w:rsidRPr="0020560F">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88">
        <w:r w:rsidRPr="0020560F">
          <w:rPr>
            <w:rFonts w:ascii="Times New Roman" w:hAnsi="Times New Roman" w:cs="Times New Roman"/>
            <w:color w:val="0000FF"/>
          </w:rPr>
          <w:t>подпункте "в"</w:t>
        </w:r>
      </w:hyperlink>
      <w:r w:rsidRPr="0020560F">
        <w:rPr>
          <w:rFonts w:ascii="Times New Roman" w:hAnsi="Times New Roman" w:cs="Times New Roman"/>
        </w:rPr>
        <w:t xml:space="preserve"> настоящего пункта), а также документов с графическим содержанием.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0560F">
        <w:rPr>
          <w:rFonts w:ascii="Times New Roman" w:hAnsi="Times New Roman" w:cs="Times New Roman"/>
        </w:rPr>
        <w:t>dpi</w:t>
      </w:r>
      <w:proofErr w:type="spellEnd"/>
      <w:r w:rsidRPr="0020560F">
        <w:rPr>
          <w:rFonts w:ascii="Times New Roman" w:hAnsi="Times New Roman" w:cs="Times New Roman"/>
        </w:rPr>
        <w:t xml:space="preserve"> (масштаб 1:1) с использованием следующих режимов:</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1) "черно-белый" (при отсутствии в документе графических изображений и (или) цветного текста);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"оттенки серого" (при наличии в документе графических изображений, отличных от цветного графического изображения);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"цветной" или "режим полной цветопередачи" (при наличии в документе цветных графических изображений либо цветного текста);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4) сохранением всех аутентичных признаков подлинности, а именно: графической подписи лица, печати, углового штампа бланка;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Электронные документы должны обеспечивать: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идентифицировать документ и количество листов в документе;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Документы, подлежащие представлению в форматах </w:t>
      </w:r>
      <w:proofErr w:type="spellStart"/>
      <w:r w:rsidRPr="0020560F">
        <w:rPr>
          <w:rFonts w:ascii="Times New Roman" w:hAnsi="Times New Roman" w:cs="Times New Roman"/>
        </w:rPr>
        <w:t>xls</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xlsx</w:t>
      </w:r>
      <w:proofErr w:type="spellEnd"/>
      <w:r w:rsidRPr="0020560F">
        <w:rPr>
          <w:rFonts w:ascii="Times New Roman" w:hAnsi="Times New Roman" w:cs="Times New Roman"/>
        </w:rPr>
        <w:t xml:space="preserve"> или </w:t>
      </w:r>
      <w:proofErr w:type="spellStart"/>
      <w:r w:rsidRPr="0020560F">
        <w:rPr>
          <w:rFonts w:ascii="Times New Roman" w:hAnsi="Times New Roman" w:cs="Times New Roman"/>
        </w:rPr>
        <w:t>ods</w:t>
      </w:r>
      <w:proofErr w:type="spellEnd"/>
      <w:r w:rsidRPr="0020560F">
        <w:rPr>
          <w:rFonts w:ascii="Times New Roman" w:hAnsi="Times New Roman" w:cs="Times New Roman"/>
        </w:rPr>
        <w:t>, формируются в виде отдельного электронного документа.</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Случаи и порядок предоставления муниципальных услуг</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упреждающем (проактивном) режиме в соответствии со статьей</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7.3 Федерального закона N 210-ФЗ</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2.54. Предоставление муниципальной услуги в упреждающем (проактивном) режиме не предусмотрено.</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Title"/>
        <w:jc w:val="center"/>
        <w:outlineLvl w:val="1"/>
        <w:rPr>
          <w:rFonts w:ascii="Times New Roman" w:hAnsi="Times New Roman" w:cs="Times New Roman"/>
        </w:rPr>
      </w:pPr>
      <w:r w:rsidRPr="0020560F">
        <w:rPr>
          <w:rFonts w:ascii="Times New Roman" w:hAnsi="Times New Roman" w:cs="Times New Roman"/>
        </w:rPr>
        <w:t>III. Состав, последовательность и сроки выполнения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административных процедур (действий), требования к порядку</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их выполнения, в том числе особенности выполнения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административных процедур в электронной форме</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3.1. Предоставление муниципальной услуги включает в себя следующие административные процедуры:</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прием и рассмотрение документов, необходимых для предоставления муниципальной </w:t>
      </w:r>
      <w:r w:rsidRPr="0020560F">
        <w:rPr>
          <w:rFonts w:ascii="Times New Roman" w:hAnsi="Times New Roman" w:cs="Times New Roman"/>
        </w:rPr>
        <w:lastRenderedPageBreak/>
        <w:t>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2) принятие решения о присвоении спортивного разряда или об отказе в присвоении спортивного разряда;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 выдача (направление) результата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3.2. Административной процедурой, непосредственно не связанной с предоставлением муниципальной услуги, является исправление допущенных опечаток и ошибок в выданных в результате предоставления муниципальной услуги документах.</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Прием и рассмотрение документов, необходимых</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для предоставления муниципальной 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 xml:space="preserve">3.3. Основанием для начала исполнения административной процедуры является поступление в Уполномоченный орган документов, указанных в </w:t>
      </w:r>
      <w:hyperlink w:anchor="P157">
        <w:r w:rsidRPr="0020560F">
          <w:rPr>
            <w:rFonts w:ascii="Times New Roman" w:hAnsi="Times New Roman" w:cs="Times New Roman"/>
            <w:color w:val="0000FF"/>
          </w:rPr>
          <w:t>пунктах 2.12</w:t>
        </w:r>
      </w:hyperlink>
      <w:r w:rsidRPr="0020560F">
        <w:rPr>
          <w:rFonts w:ascii="Times New Roman" w:hAnsi="Times New Roman" w:cs="Times New Roman"/>
        </w:rPr>
        <w:t xml:space="preserve"> - </w:t>
      </w:r>
      <w:hyperlink w:anchor="P182">
        <w:r w:rsidRPr="0020560F">
          <w:rPr>
            <w:rFonts w:ascii="Times New Roman" w:hAnsi="Times New Roman" w:cs="Times New Roman"/>
            <w:color w:val="0000FF"/>
          </w:rPr>
          <w:t>2.16</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Прием и рассмотрение документов для предоставления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 при личном приеме</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3.4. Специалист структурного подразделения Уполномоченного органа, ответственный за предоставление муниципальной услуги при личном обращении заявителя в течение 15 минут: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устанавливает личность заявителя путем проверки документа, удостоверяющего личность, проверяет полномочия представителя;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проверяет наличие всех необходимых документов, указанных в </w:t>
      </w:r>
      <w:hyperlink w:anchor="P157">
        <w:r w:rsidRPr="0020560F">
          <w:rPr>
            <w:rFonts w:ascii="Times New Roman" w:hAnsi="Times New Roman" w:cs="Times New Roman"/>
            <w:color w:val="0000FF"/>
          </w:rPr>
          <w:t>пунктах 2.12</w:t>
        </w:r>
      </w:hyperlink>
      <w:r w:rsidRPr="0020560F">
        <w:rPr>
          <w:rFonts w:ascii="Times New Roman" w:hAnsi="Times New Roman" w:cs="Times New Roman"/>
        </w:rPr>
        <w:t xml:space="preserve"> - </w:t>
      </w:r>
      <w:hyperlink w:anchor="P182">
        <w:r w:rsidRPr="0020560F">
          <w:rPr>
            <w:rFonts w:ascii="Times New Roman" w:hAnsi="Times New Roman" w:cs="Times New Roman"/>
            <w:color w:val="0000FF"/>
          </w:rPr>
          <w:t>2.16</w:t>
        </w:r>
      </w:hyperlink>
      <w:r w:rsidRPr="0020560F">
        <w:rPr>
          <w:rFonts w:ascii="Times New Roman" w:hAnsi="Times New Roman" w:cs="Times New Roman"/>
        </w:rPr>
        <w:t xml:space="preserve"> настоящего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проверяет правильность заполнения заявления о предоставлении муниципальной услуги и соответствие изложенных в нем сведений представленным документам;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точность заполнения представления; в исключительных случаях заполняет заявление от имени заявителя, после чего зачитывает текст заявления заявителю и предлагает ему поставить личную подпись;</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изготавливает копию представления (заявления), проставляет на ней дату приема, свои фамилию, инициалы, подпись и передает ее заявителю;</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передает принятые заявление и документы лицу, ответственному за делопроизводство (далее - ответственный за делопроизводство), для регистрации представления в Системе электронного документооборота (далее - СЭД).</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3.5. Ответственный за делопроизводство в день получения от специалиста структурного подразделения заявления с приложенными документами: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регистрирует заявление в СЭД;</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передает заявление и документы специалисту структурного подразделения.</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Прием и рассмотрение документов для предоставления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 поступивших по почте</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 xml:space="preserve">3.6. В день поступления заявления и приложенных к нему документов ответственный за делопроизводство регистрирует представление в СЭД и передает его с документами специалисту </w:t>
      </w:r>
      <w:r w:rsidRPr="0020560F">
        <w:rPr>
          <w:rFonts w:ascii="Times New Roman" w:hAnsi="Times New Roman" w:cs="Times New Roman"/>
        </w:rPr>
        <w:lastRenderedPageBreak/>
        <w:t>структурного подразделения.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3.7. Специалист структурного подразделения:</w:t>
      </w:r>
    </w:p>
    <w:p w:rsidR="0020560F" w:rsidRPr="0020560F" w:rsidRDefault="0020560F">
      <w:pPr>
        <w:pStyle w:val="ConsPlusNormal"/>
        <w:spacing w:before="220"/>
        <w:ind w:firstLine="540"/>
        <w:jc w:val="both"/>
        <w:rPr>
          <w:rFonts w:ascii="Times New Roman" w:hAnsi="Times New Roman" w:cs="Times New Roman"/>
        </w:rPr>
      </w:pPr>
      <w:bookmarkStart w:id="16" w:name="P442"/>
      <w:bookmarkEnd w:id="16"/>
      <w:r w:rsidRPr="0020560F">
        <w:rPr>
          <w:rFonts w:ascii="Times New Roman" w:hAnsi="Times New Roman" w:cs="Times New Roman"/>
        </w:rPr>
        <w:t>проверяет правильность заполнения представления (заявления) и соответствие изложенных в нем сведений представленным документам;</w:t>
      </w:r>
    </w:p>
    <w:p w:rsidR="0020560F" w:rsidRPr="0020560F" w:rsidRDefault="0020560F">
      <w:pPr>
        <w:pStyle w:val="ConsPlusNormal"/>
        <w:spacing w:before="220"/>
        <w:ind w:firstLine="540"/>
        <w:jc w:val="both"/>
        <w:rPr>
          <w:rFonts w:ascii="Times New Roman" w:hAnsi="Times New Roman" w:cs="Times New Roman"/>
        </w:rPr>
      </w:pPr>
      <w:bookmarkStart w:id="17" w:name="P443"/>
      <w:bookmarkEnd w:id="17"/>
      <w:r w:rsidRPr="0020560F">
        <w:rPr>
          <w:rFonts w:ascii="Times New Roman" w:hAnsi="Times New Roman" w:cs="Times New Roman"/>
        </w:rPr>
        <w:t xml:space="preserve">проверяет наличие всех необходимых документов, указанных в </w:t>
      </w:r>
      <w:hyperlink w:anchor="P157">
        <w:r w:rsidRPr="0020560F">
          <w:rPr>
            <w:rFonts w:ascii="Times New Roman" w:hAnsi="Times New Roman" w:cs="Times New Roman"/>
            <w:color w:val="0000FF"/>
          </w:rPr>
          <w:t>пунктах 2.12</w:t>
        </w:r>
      </w:hyperlink>
      <w:r w:rsidRPr="0020560F">
        <w:rPr>
          <w:rFonts w:ascii="Times New Roman" w:hAnsi="Times New Roman" w:cs="Times New Roman"/>
        </w:rPr>
        <w:t xml:space="preserve"> - </w:t>
      </w:r>
      <w:hyperlink w:anchor="P182">
        <w:r w:rsidRPr="0020560F">
          <w:rPr>
            <w:rFonts w:ascii="Times New Roman" w:hAnsi="Times New Roman" w:cs="Times New Roman"/>
            <w:color w:val="0000FF"/>
          </w:rPr>
          <w:t>2.16</w:t>
        </w:r>
      </w:hyperlink>
      <w:r w:rsidRPr="0020560F">
        <w:rPr>
          <w:rFonts w:ascii="Times New Roman" w:hAnsi="Times New Roman" w:cs="Times New Roman"/>
        </w:rPr>
        <w:t xml:space="preserve"> настоящего Административного регламента, и их надлежащее оформление и по итогам проверки: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случае отсутствия основания для возврата документов, указанных в </w:t>
      </w:r>
      <w:hyperlink w:anchor="P241">
        <w:r w:rsidRPr="0020560F">
          <w:rPr>
            <w:rFonts w:ascii="Times New Roman" w:hAnsi="Times New Roman" w:cs="Times New Roman"/>
            <w:color w:val="0000FF"/>
          </w:rPr>
          <w:t>пунктах 2.28</w:t>
        </w:r>
      </w:hyperlink>
      <w:r w:rsidRPr="0020560F">
        <w:rPr>
          <w:rFonts w:ascii="Times New Roman" w:hAnsi="Times New Roman" w:cs="Times New Roman"/>
        </w:rPr>
        <w:t xml:space="preserve"> - </w:t>
      </w:r>
      <w:hyperlink w:anchor="P245">
        <w:r w:rsidRPr="0020560F">
          <w:rPr>
            <w:rFonts w:ascii="Times New Roman" w:hAnsi="Times New Roman" w:cs="Times New Roman"/>
            <w:color w:val="0000FF"/>
          </w:rPr>
          <w:t>2.30</w:t>
        </w:r>
      </w:hyperlink>
      <w:r w:rsidRPr="0020560F">
        <w:rPr>
          <w:rFonts w:ascii="Times New Roman" w:hAnsi="Times New Roman" w:cs="Times New Roman"/>
        </w:rPr>
        <w:t xml:space="preserve"> настоящего Административного регламента, выполняет административные действия, указанные в </w:t>
      </w:r>
      <w:hyperlink w:anchor="P455">
        <w:r w:rsidRPr="0020560F">
          <w:rPr>
            <w:rFonts w:ascii="Times New Roman" w:hAnsi="Times New Roman" w:cs="Times New Roman"/>
            <w:color w:val="0000FF"/>
          </w:rPr>
          <w:t>пункте 3.10</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случае наличия основания для возврата документов, указанного в </w:t>
      </w:r>
      <w:hyperlink w:anchor="P241">
        <w:r w:rsidRPr="0020560F">
          <w:rPr>
            <w:rFonts w:ascii="Times New Roman" w:hAnsi="Times New Roman" w:cs="Times New Roman"/>
            <w:color w:val="0000FF"/>
          </w:rPr>
          <w:t>пунктах 2.28</w:t>
        </w:r>
      </w:hyperlink>
      <w:r w:rsidRPr="0020560F">
        <w:rPr>
          <w:rFonts w:ascii="Times New Roman" w:hAnsi="Times New Roman" w:cs="Times New Roman"/>
        </w:rPr>
        <w:t xml:space="preserve"> - </w:t>
      </w:r>
      <w:hyperlink w:anchor="P245">
        <w:r w:rsidRPr="0020560F">
          <w:rPr>
            <w:rFonts w:ascii="Times New Roman" w:hAnsi="Times New Roman" w:cs="Times New Roman"/>
            <w:color w:val="0000FF"/>
          </w:rPr>
          <w:t>2.30</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подготавливает проект решения об отказе в приеме документов необходимых для предоставления муниципальной услуги и передает его с приложением документов, представленных заявителем, на подпись руководителю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случае если документы приняты на личном приеме, административные действия, указанные в </w:t>
      </w:r>
      <w:hyperlink w:anchor="P442">
        <w:r w:rsidRPr="0020560F">
          <w:rPr>
            <w:rFonts w:ascii="Times New Roman" w:hAnsi="Times New Roman" w:cs="Times New Roman"/>
            <w:color w:val="0000FF"/>
          </w:rPr>
          <w:t>абзацах втором</w:t>
        </w:r>
      </w:hyperlink>
      <w:r w:rsidRPr="0020560F">
        <w:rPr>
          <w:rFonts w:ascii="Times New Roman" w:hAnsi="Times New Roman" w:cs="Times New Roman"/>
        </w:rPr>
        <w:t xml:space="preserve"> и </w:t>
      </w:r>
      <w:hyperlink w:anchor="P443">
        <w:r w:rsidRPr="0020560F">
          <w:rPr>
            <w:rFonts w:ascii="Times New Roman" w:hAnsi="Times New Roman" w:cs="Times New Roman"/>
            <w:color w:val="0000FF"/>
          </w:rPr>
          <w:t>третьем</w:t>
        </w:r>
      </w:hyperlink>
      <w:r w:rsidRPr="0020560F">
        <w:rPr>
          <w:rFonts w:ascii="Times New Roman" w:hAnsi="Times New Roman" w:cs="Times New Roman"/>
        </w:rPr>
        <w:t xml:space="preserve"> настоящего пункта, не выполняются.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3.8. Руководитель Уполномоченного органа в течение 1 рабочего дня со дня получения от специалиста структурного подразделения, проекта решения об отказе в приеме документов, подписывает и передает его ответственному за делопроизводство.</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3.9. Ответственный за делопроизводство в течение 1 рабочего дня со дня получения от руководителя Уполномоченного органа подписанного решения об отказе в приеме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 предварительно согласованный с ним по телефону, факсу или электронной почте.</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Принятие решения о присвоении квалификационной категории или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об отказе в присвоении квалификационной категории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спортивному судье</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bookmarkStart w:id="18" w:name="P455"/>
      <w:bookmarkEnd w:id="18"/>
      <w:r w:rsidRPr="0020560F">
        <w:rPr>
          <w:rFonts w:ascii="Times New Roman" w:hAnsi="Times New Roman" w:cs="Times New Roman"/>
        </w:rPr>
        <w:t>3.10. Основанием для начала исполнения административной процедуры является поступление в Комиссию документов, необходимых для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3.11. Специалист структурного подразделения выполняет одно из следующих административных действий: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Подготавливает проект протокола заседания Комиссии;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принятия Комиссией положительного решения подготавливает:</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проект распоряжения о присвоении спортивных разрядов по </w:t>
      </w:r>
      <w:hyperlink w:anchor="P570">
        <w:r w:rsidRPr="0020560F">
          <w:rPr>
            <w:rFonts w:ascii="Times New Roman" w:hAnsi="Times New Roman" w:cs="Times New Roman"/>
            <w:color w:val="0000FF"/>
          </w:rPr>
          <w:t>форме</w:t>
        </w:r>
      </w:hyperlink>
      <w:r w:rsidRPr="0020560F">
        <w:rPr>
          <w:rFonts w:ascii="Times New Roman" w:hAnsi="Times New Roman" w:cs="Times New Roman"/>
        </w:rPr>
        <w:t xml:space="preserve"> приложения 1 к настоящему Административному регламенту в случае, если не установлено основание для отказа в предоставлении муниципальной услуги, указанное в </w:t>
      </w:r>
      <w:hyperlink w:anchor="P226">
        <w:r w:rsidRPr="0020560F">
          <w:rPr>
            <w:rFonts w:ascii="Times New Roman" w:hAnsi="Times New Roman" w:cs="Times New Roman"/>
            <w:color w:val="0000FF"/>
          </w:rPr>
          <w:t>пункте 2.24</w:t>
        </w:r>
      </w:hyperlink>
      <w:r w:rsidRPr="0020560F">
        <w:rPr>
          <w:rFonts w:ascii="Times New Roman" w:hAnsi="Times New Roman" w:cs="Times New Roman"/>
        </w:rPr>
        <w:t xml:space="preserve"> настоящего Административного регламента, и передает его с документами, представленными заявителем, руководителю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проект </w:t>
      </w:r>
      <w:hyperlink w:anchor="P627">
        <w:r w:rsidRPr="0020560F">
          <w:rPr>
            <w:rFonts w:ascii="Times New Roman" w:hAnsi="Times New Roman" w:cs="Times New Roman"/>
            <w:color w:val="0000FF"/>
          </w:rPr>
          <w:t>решения</w:t>
        </w:r>
      </w:hyperlink>
      <w:r w:rsidRPr="0020560F">
        <w:rPr>
          <w:rFonts w:ascii="Times New Roman" w:hAnsi="Times New Roman" w:cs="Times New Roman"/>
        </w:rPr>
        <w:t xml:space="preserve"> об отказе в присвоении спортивных разрядов по форме приложения 2 к настоящему Административному регламенту, если установлено основание для отказа, указанное в </w:t>
      </w:r>
      <w:hyperlink w:anchor="P226">
        <w:r w:rsidRPr="0020560F">
          <w:rPr>
            <w:rFonts w:ascii="Times New Roman" w:hAnsi="Times New Roman" w:cs="Times New Roman"/>
            <w:color w:val="0000FF"/>
          </w:rPr>
          <w:t>пункте 2.24</w:t>
        </w:r>
      </w:hyperlink>
      <w:r w:rsidRPr="0020560F">
        <w:rPr>
          <w:rFonts w:ascii="Times New Roman" w:hAnsi="Times New Roman" w:cs="Times New Roman"/>
        </w:rPr>
        <w:t xml:space="preserve"> настоящего Административного регламента, и передает указанный проект с документами, представленными заявителем, руководителю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 xml:space="preserve">проект распоряжения о подтверждении спортивных разрядов по </w:t>
      </w:r>
      <w:hyperlink w:anchor="P680">
        <w:r w:rsidRPr="0020560F">
          <w:rPr>
            <w:rFonts w:ascii="Times New Roman" w:hAnsi="Times New Roman" w:cs="Times New Roman"/>
            <w:color w:val="0000FF"/>
          </w:rPr>
          <w:t>форме</w:t>
        </w:r>
      </w:hyperlink>
      <w:r w:rsidRPr="0020560F">
        <w:rPr>
          <w:rFonts w:ascii="Times New Roman" w:hAnsi="Times New Roman" w:cs="Times New Roman"/>
        </w:rPr>
        <w:t xml:space="preserve"> приложения 3 к настоящему Административному регламенту в случае, если не установлено основание для отказа в предоставлении муниципальной услуги, указанное в </w:t>
      </w:r>
      <w:hyperlink w:anchor="P231">
        <w:r w:rsidRPr="0020560F">
          <w:rPr>
            <w:rFonts w:ascii="Times New Roman" w:hAnsi="Times New Roman" w:cs="Times New Roman"/>
            <w:color w:val="0000FF"/>
          </w:rPr>
          <w:t>пункте 2.25</w:t>
        </w:r>
      </w:hyperlink>
      <w:r w:rsidRPr="0020560F">
        <w:rPr>
          <w:rFonts w:ascii="Times New Roman" w:hAnsi="Times New Roman" w:cs="Times New Roman"/>
        </w:rPr>
        <w:t xml:space="preserve"> настоящего Административного регламента, и передает его с документами, представленными заявителем, руководителю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проект </w:t>
      </w:r>
      <w:hyperlink w:anchor="P741">
        <w:r w:rsidRPr="0020560F">
          <w:rPr>
            <w:rFonts w:ascii="Times New Roman" w:hAnsi="Times New Roman" w:cs="Times New Roman"/>
            <w:color w:val="0000FF"/>
          </w:rPr>
          <w:t>решения</w:t>
        </w:r>
      </w:hyperlink>
      <w:r w:rsidRPr="0020560F">
        <w:rPr>
          <w:rFonts w:ascii="Times New Roman" w:hAnsi="Times New Roman" w:cs="Times New Roman"/>
        </w:rPr>
        <w:t xml:space="preserve"> об отказе в подтверждении спортивных разрядов по форме приложения 4 к настоящему Административному регламенту, если установлено основание для отказа, указанное в </w:t>
      </w:r>
      <w:hyperlink w:anchor="P231">
        <w:r w:rsidRPr="0020560F">
          <w:rPr>
            <w:rFonts w:ascii="Times New Roman" w:hAnsi="Times New Roman" w:cs="Times New Roman"/>
            <w:color w:val="0000FF"/>
          </w:rPr>
          <w:t>пункте 2.25</w:t>
        </w:r>
      </w:hyperlink>
      <w:r w:rsidRPr="0020560F">
        <w:rPr>
          <w:rFonts w:ascii="Times New Roman" w:hAnsi="Times New Roman" w:cs="Times New Roman"/>
        </w:rPr>
        <w:t xml:space="preserve"> настоящего Административного регламента, и передает указанный проект с документами, представленными заявителем, руководителю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проект распоряжения о лишении/восстановлении спортивных разрядов по </w:t>
      </w:r>
      <w:hyperlink w:anchor="P788">
        <w:r w:rsidRPr="0020560F">
          <w:rPr>
            <w:rFonts w:ascii="Times New Roman" w:hAnsi="Times New Roman" w:cs="Times New Roman"/>
            <w:color w:val="0000FF"/>
          </w:rPr>
          <w:t>форме</w:t>
        </w:r>
      </w:hyperlink>
      <w:r w:rsidRPr="0020560F">
        <w:rPr>
          <w:rFonts w:ascii="Times New Roman" w:hAnsi="Times New Roman" w:cs="Times New Roman"/>
        </w:rPr>
        <w:t xml:space="preserve"> приложения 5 к настоящему Административному регламенту в случае, если не установлено основание для отказа в предоставлении муниципальной услуги, указанное соответственно в </w:t>
      </w:r>
      <w:hyperlink w:anchor="P235">
        <w:r w:rsidRPr="0020560F">
          <w:rPr>
            <w:rFonts w:ascii="Times New Roman" w:hAnsi="Times New Roman" w:cs="Times New Roman"/>
            <w:color w:val="0000FF"/>
          </w:rPr>
          <w:t>пунктах 2.26</w:t>
        </w:r>
      </w:hyperlink>
      <w:r w:rsidRPr="0020560F">
        <w:rPr>
          <w:rFonts w:ascii="Times New Roman" w:hAnsi="Times New Roman" w:cs="Times New Roman"/>
        </w:rPr>
        <w:t xml:space="preserve">, </w:t>
      </w:r>
      <w:hyperlink w:anchor="P238">
        <w:r w:rsidRPr="0020560F">
          <w:rPr>
            <w:rFonts w:ascii="Times New Roman" w:hAnsi="Times New Roman" w:cs="Times New Roman"/>
            <w:color w:val="0000FF"/>
          </w:rPr>
          <w:t>2.27</w:t>
        </w:r>
      </w:hyperlink>
      <w:r w:rsidRPr="0020560F">
        <w:rPr>
          <w:rFonts w:ascii="Times New Roman" w:hAnsi="Times New Roman" w:cs="Times New Roman"/>
        </w:rPr>
        <w:t xml:space="preserve"> настоящего Административного регламента, и передает его с документами, представленными заявителем, руководителю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проект </w:t>
      </w:r>
      <w:hyperlink w:anchor="P841">
        <w:r w:rsidRPr="0020560F">
          <w:rPr>
            <w:rFonts w:ascii="Times New Roman" w:hAnsi="Times New Roman" w:cs="Times New Roman"/>
            <w:color w:val="0000FF"/>
          </w:rPr>
          <w:t>решения</w:t>
        </w:r>
      </w:hyperlink>
      <w:r w:rsidRPr="0020560F">
        <w:rPr>
          <w:rFonts w:ascii="Times New Roman" w:hAnsi="Times New Roman" w:cs="Times New Roman"/>
        </w:rPr>
        <w:t xml:space="preserve"> об отказе в лишении/восстановлении спортивных разрядов по форме приложения 6 к настоящему Административному регламенту, если установлено основание для отказа, указанное соответственно в </w:t>
      </w:r>
      <w:hyperlink w:anchor="P235">
        <w:r w:rsidRPr="0020560F">
          <w:rPr>
            <w:rFonts w:ascii="Times New Roman" w:hAnsi="Times New Roman" w:cs="Times New Roman"/>
            <w:color w:val="0000FF"/>
          </w:rPr>
          <w:t>пунктах 2.26</w:t>
        </w:r>
      </w:hyperlink>
      <w:r w:rsidRPr="0020560F">
        <w:rPr>
          <w:rFonts w:ascii="Times New Roman" w:hAnsi="Times New Roman" w:cs="Times New Roman"/>
        </w:rPr>
        <w:t xml:space="preserve">, </w:t>
      </w:r>
      <w:hyperlink w:anchor="P238">
        <w:r w:rsidRPr="0020560F">
          <w:rPr>
            <w:rFonts w:ascii="Times New Roman" w:hAnsi="Times New Roman" w:cs="Times New Roman"/>
            <w:color w:val="0000FF"/>
          </w:rPr>
          <w:t>2.27</w:t>
        </w:r>
      </w:hyperlink>
      <w:r w:rsidRPr="0020560F">
        <w:rPr>
          <w:rFonts w:ascii="Times New Roman" w:hAnsi="Times New Roman" w:cs="Times New Roman"/>
        </w:rPr>
        <w:t xml:space="preserve"> настоящего Административного регламента, и передает указанный проект с документами, представленными заявителем, руководителю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3.12. Руководитель Уполномоченного органа в течение 2 рабочих дней со дня получения от специалиста структурного подразделения Уполномоченного органа, проекта документа, являющегося результатом предоставления муниципальной услуги, рассматривает указанные документы, подписывает проект распоряжения и передает его с документами, представленными заявителем, специалисту структурного подразделения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3.13. Специалист структурного подразделения Уполномоченного органа в течение 1 рабочего дня со дня получения от руководителя Уполномоченного органа подписанных документов, являющихся результатом предоставления муниципальной услуги, передает специалисту, ответственному за делопроизводство, распоряжение для регистрации.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3.14. Специалист структурного подразделения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после регистрации распоряжения о присвоении спортивных разрядов, о подтверждении спортивных разрядов, о лишении/восстановлении спортивных разрядов в течение 10 рабочих дней со дня его подписания направляет заявителю и размещает на официальном сайте Уполномоченного органа копию документа о принятом решении;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регистрации решения об отказе в присвоении спортивных разрядов, о подтверждении спортивных разрядов, о лишении/восстановлении спортивных разрядов в течение 5 рабочих дней направляет заявителю письменный отказ и возвращает документы.</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Порядок исправления допущенных опечаток и ошибок в выданных</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результате предоставления муниципальной услуги документах</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3.15.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3.16.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0560F" w:rsidRPr="0020560F" w:rsidRDefault="0020560F">
      <w:pPr>
        <w:pStyle w:val="ConsPlusNormal"/>
        <w:spacing w:before="220"/>
        <w:ind w:firstLine="540"/>
        <w:jc w:val="both"/>
        <w:rPr>
          <w:rFonts w:ascii="Times New Roman" w:hAnsi="Times New Roman" w:cs="Times New Roman"/>
        </w:rPr>
      </w:pPr>
      <w:bookmarkStart w:id="19" w:name="P476"/>
      <w:bookmarkEnd w:id="19"/>
      <w:r w:rsidRPr="0020560F">
        <w:rPr>
          <w:rFonts w:ascii="Times New Roman" w:hAnsi="Times New Roman" w:cs="Times New Roman"/>
        </w:rPr>
        <w:t xml:space="preserve">заявитель при обнаружении опечаток и ошибок в документах, выданных в результате </w:t>
      </w:r>
      <w:r w:rsidRPr="0020560F">
        <w:rPr>
          <w:rFonts w:ascii="Times New Roman" w:hAnsi="Times New Roman" w:cs="Times New Roman"/>
        </w:rPr>
        <w:lastRenderedPageBreak/>
        <w:t>предоставления муниципальной услуги, обращается лично с заявлением о необходимости исправления опечаток и ошибок, в котором содержится указание на их описание;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Уполномоченный орган при получении заявления, указанного в </w:t>
      </w:r>
      <w:hyperlink w:anchor="P476">
        <w:r w:rsidRPr="0020560F">
          <w:rPr>
            <w:rFonts w:ascii="Times New Roman" w:hAnsi="Times New Roman" w:cs="Times New Roman"/>
            <w:color w:val="0000FF"/>
          </w:rPr>
          <w:t>абзаце втором</w:t>
        </w:r>
      </w:hyperlink>
      <w:r w:rsidRPr="0020560F">
        <w:rPr>
          <w:rFonts w:ascii="Times New Roman" w:hAnsi="Times New Roman" w:cs="Times New Roman"/>
        </w:rPr>
        <w:t xml:space="preserve">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bookmarkStart w:id="20" w:name="P478"/>
      <w:bookmarkEnd w:id="20"/>
      <w:r w:rsidRPr="0020560F">
        <w:rPr>
          <w:rFonts w:ascii="Times New Roman" w:hAnsi="Times New Roman" w:cs="Times New Roman"/>
        </w:rPr>
        <w:t>3.17. Уполномоченный орган обеспечивает устранение опечаток и ошибок в документах, являющихся результатом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3.18. Срок устранения опечаток и ошибок 3 (три) рабочих дня с даты регистрации заявления, указанного в </w:t>
      </w:r>
      <w:hyperlink w:anchor="P478">
        <w:r w:rsidRPr="0020560F">
          <w:rPr>
            <w:rFonts w:ascii="Times New Roman" w:hAnsi="Times New Roman" w:cs="Times New Roman"/>
            <w:color w:val="0000FF"/>
          </w:rPr>
          <w:t>пункте 3.17</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Варианты предоставления муниципальной услуги, включающие</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порядок предоставления указанной услуги отдельным категориям</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заявителей, объединенных общими признаками, в том числе</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отношении результата муниципальной услуги, за получением</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которого они обратились</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 xml:space="preserve">3.19. Порядок предоставления муниципальной услуги не зависит от категории объединенных общими признаками заявителей, указанных в </w:t>
      </w:r>
      <w:hyperlink w:anchor="P55">
        <w:r w:rsidRPr="0020560F">
          <w:rPr>
            <w:rFonts w:ascii="Times New Roman" w:hAnsi="Times New Roman" w:cs="Times New Roman"/>
            <w:color w:val="0000FF"/>
          </w:rPr>
          <w:t>пункте 1.2 раздела I</w:t>
        </w:r>
      </w:hyperlink>
      <w:r w:rsidRPr="0020560F">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1"/>
        <w:rPr>
          <w:rFonts w:ascii="Times New Roman" w:hAnsi="Times New Roman" w:cs="Times New Roman"/>
        </w:rPr>
      </w:pPr>
      <w:r w:rsidRPr="0020560F">
        <w:rPr>
          <w:rFonts w:ascii="Times New Roman" w:hAnsi="Times New Roman" w:cs="Times New Roman"/>
        </w:rPr>
        <w:t>IV. Формы контроля за исполнением настоящего</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Административного регламента</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Текущий контроль за соблюдением и исполнением настоящего</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Административного регламента, иных нормативных правовых</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актов, устанавливающих требования к предоставлению</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 осуществляется на постоянной основе</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должностными лицами Уполномоченного органа, уполномоченными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на осуществление контроля за предоставлением муниципальной</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4.1. Текущий контроль за соблюдением и исполнением ответственными должностными лицами структурного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ответственными лицами, осуществляется заместителем Главы Ханты-Мансийского района, координирующим и курирующим деятельность управления по культуре, спорту и социальной политике.</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25">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Порядок и периодичность осуществления плановых и внеплановых</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проверок полноты и качества предоставления муниципальной</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услуги, порядок и формы контроля полноты и качества</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предоставления муниципальной услуги, в том числе со стороны</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граждан, их объединений и организаций</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4.2.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Ханты-Мансийского района.</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26">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Периодичность проведения плановых проверок устанавливается в соответствии с решением руководителя Уполномоченного органа либо лица, его замещающего.</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Рассмотрение жалобы заявителя осуществляется в порядке, предусмотренном </w:t>
      </w:r>
      <w:hyperlink w:anchor="P531">
        <w:r w:rsidRPr="0020560F">
          <w:rPr>
            <w:rFonts w:ascii="Times New Roman" w:hAnsi="Times New Roman" w:cs="Times New Roman"/>
            <w:color w:val="0000FF"/>
          </w:rPr>
          <w:t>разделом V</w:t>
        </w:r>
      </w:hyperlink>
      <w:r w:rsidRPr="0020560F">
        <w:rPr>
          <w:rFonts w:ascii="Times New Roman" w:hAnsi="Times New Roman" w:cs="Times New Roman"/>
        </w:rPr>
        <w:t xml:space="preserve"> настоящего Административного регламента.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Проверки проводятся лицами, уполномоченными руководителем Уполномоченного органа либо лицом, его замещающим.</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Результаты проверки оформляются в виде акта, в котором отмечаются выявленные недостатки и указываются предложения по их устранению.</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Акт подписывается лицами, участвующими в проведении проверки.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4.3. Контроль полноты и качества предоставления муниципальной услуги со стороны граждан, их объединений, организаций осуществляется путем направления в адрес Уполномоченного органа:</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предложений о совершенствовании нормативных правовых актов, регламентирующих предоставление муниципальной услуги;</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сообщений о нарушении законов и иных нормативных правовых актов, недостатках в работе должностных лиц;</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жалоб по фактам нарушения должностными лицами прав, свобод или законных интересов граждан.</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Ответственность должностных лиц органа, предоставляющего</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муниципальную услугу за решения и действия (бездействие),</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принимаемые (осуществляемые) ими в ходе предоставления</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муниципальной 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27">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1"/>
        <w:rPr>
          <w:rFonts w:ascii="Times New Roman" w:hAnsi="Times New Roman" w:cs="Times New Roman"/>
        </w:rPr>
      </w:pPr>
      <w:bookmarkStart w:id="21" w:name="P531"/>
      <w:bookmarkEnd w:id="21"/>
      <w:r w:rsidRPr="0020560F">
        <w:rPr>
          <w:rFonts w:ascii="Times New Roman" w:hAnsi="Times New Roman" w:cs="Times New Roman"/>
        </w:rPr>
        <w:t>IV. Досудебный (внесудебный) порядок обжалования решений</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и действий (бездействия) органа, предоставляющего</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муниципальную услугу, должностных лиц, муниципальных</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служащих</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муниципальных служащих департамента, при предоставлении муниципальной услуги в досудебном (внесудебном) порядке (далее - жалоба).</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lastRenderedPageBreak/>
        <w:t>Органы местного самоуправления, организации и уполномоченные</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на рассмотрение жалобы лица, которым может быть направлена</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жалоба заявителя в досудебном (внесудебном) порядке</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Жалоба на решения, действия (бездействие) должностных лиц, муниципальных служащих структурного подразделения, обеспечивающих предоставление муниципальной услуги, подается заместителю Главы Ханты-Мансийского района, координирующему и курирующему деятельность управления культуры, спорта и социальной политики. В случае обжалования решения, действия (бездействия) заместителя Главы Ханты-Мансийского района, координирующего и курирующего деятельность управления по культуре, спорту и социальной политике, руководителя Уполномоченного органа, жалоба подается для рассмотрения руководителю Уполномоченного органа.</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28">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Способы информирования заявителей о порядке подачи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и рассмотрения жалобы, в том числе с использованием Единого</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портала государственных и муниципальных услуг (функций)</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5.3. Информация о порядке подачи и рассмотрения жалобы размещается на информационном стенде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Title"/>
        <w:jc w:val="center"/>
        <w:outlineLvl w:val="2"/>
        <w:rPr>
          <w:rFonts w:ascii="Times New Roman" w:hAnsi="Times New Roman" w:cs="Times New Roman"/>
        </w:rPr>
      </w:pPr>
      <w:r w:rsidRPr="0020560F">
        <w:rPr>
          <w:rFonts w:ascii="Times New Roman" w:hAnsi="Times New Roman" w:cs="Times New Roman"/>
        </w:rPr>
        <w:t>Перечень нормативных правовых актов, регулирующих порядок</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досудебного (внесудебного) обжалования действий</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(бездействия) и (или) решений, принятых (осуществленных)</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в ходе предоставления муниципальной услуги</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Федеральным </w:t>
      </w:r>
      <w:hyperlink r:id="rId29">
        <w:r w:rsidRPr="0020560F">
          <w:rPr>
            <w:rFonts w:ascii="Times New Roman" w:hAnsi="Times New Roman" w:cs="Times New Roman"/>
            <w:color w:val="0000FF"/>
          </w:rPr>
          <w:t>законом</w:t>
        </w:r>
      </w:hyperlink>
      <w:r w:rsidRPr="0020560F">
        <w:rPr>
          <w:rFonts w:ascii="Times New Roman" w:hAnsi="Times New Roman" w:cs="Times New Roman"/>
        </w:rPr>
        <w:t xml:space="preserve"> N 210-ФЗ "Об организации предоставления государственных и муниципальных услуг";</w:t>
      </w:r>
    </w:p>
    <w:p w:rsidR="0020560F" w:rsidRPr="0020560F" w:rsidRDefault="0020560F">
      <w:pPr>
        <w:pStyle w:val="ConsPlusNormal"/>
        <w:spacing w:before="220"/>
        <w:ind w:firstLine="540"/>
        <w:jc w:val="both"/>
        <w:rPr>
          <w:rFonts w:ascii="Times New Roman" w:hAnsi="Times New Roman" w:cs="Times New Roman"/>
        </w:rPr>
      </w:pPr>
      <w:hyperlink r:id="rId30">
        <w:r w:rsidRPr="0020560F">
          <w:rPr>
            <w:rFonts w:ascii="Times New Roman" w:hAnsi="Times New Roman" w:cs="Times New Roman"/>
            <w:color w:val="0000FF"/>
          </w:rPr>
          <w:t>постановлением</w:t>
        </w:r>
      </w:hyperlink>
      <w:r w:rsidRPr="0020560F">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560F" w:rsidRPr="0020560F" w:rsidRDefault="0020560F">
      <w:pPr>
        <w:pStyle w:val="ConsPlusNormal"/>
        <w:spacing w:before="220"/>
        <w:ind w:firstLine="540"/>
        <w:jc w:val="both"/>
        <w:rPr>
          <w:rFonts w:ascii="Times New Roman" w:hAnsi="Times New Roman" w:cs="Times New Roman"/>
        </w:rPr>
      </w:pPr>
      <w:hyperlink r:id="rId31">
        <w:r w:rsidRPr="0020560F">
          <w:rPr>
            <w:rFonts w:ascii="Times New Roman" w:hAnsi="Times New Roman" w:cs="Times New Roman"/>
            <w:color w:val="0000FF"/>
          </w:rPr>
          <w:t>постановлением</w:t>
        </w:r>
      </w:hyperlink>
      <w:r w:rsidRPr="0020560F">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20560F" w:rsidRPr="0020560F" w:rsidRDefault="0020560F">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32">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1</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center"/>
        <w:rPr>
          <w:rFonts w:ascii="Times New Roman" w:hAnsi="Times New Roman" w:cs="Times New Roman"/>
        </w:rPr>
      </w:pPr>
      <w:bookmarkStart w:id="22" w:name="P570"/>
      <w:bookmarkEnd w:id="22"/>
      <w:r w:rsidRPr="0020560F">
        <w:rPr>
          <w:rFonts w:ascii="Times New Roman" w:hAnsi="Times New Roman" w:cs="Times New Roman"/>
        </w:rPr>
        <w:t>ФОРМА</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РЕШЕНИЯ О ПРИСВОЕНИИ СПОРТИВНОГО РАЗРЯДА</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РЕШЕНИЕ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 присвоении спортивного разряда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от ______________                                              N 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Рассмотрев   Ваше   заявление   от   _______________   </w:t>
      </w:r>
      <w:proofErr w:type="gramStart"/>
      <w:r w:rsidRPr="0020560F">
        <w:rPr>
          <w:rFonts w:ascii="Times New Roman" w:hAnsi="Times New Roman" w:cs="Times New Roman"/>
        </w:rPr>
        <w:t>N  _</w:t>
      </w:r>
      <w:proofErr w:type="gramEnd"/>
      <w:r w:rsidRPr="0020560F">
        <w:rPr>
          <w:rFonts w:ascii="Times New Roman" w:hAnsi="Times New Roman" w:cs="Times New Roman"/>
        </w:rPr>
        <w:t>__________ 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прилагаемые к нему документы, Уполномоченным органом</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принято  решение</w:t>
      </w:r>
      <w:proofErr w:type="gramEnd"/>
      <w:r w:rsidRPr="0020560F">
        <w:rPr>
          <w:rFonts w:ascii="Times New Roman" w:hAnsi="Times New Roman" w:cs="Times New Roman"/>
        </w:rPr>
        <w:t xml:space="preserve">  о присвоении спортивного разряда в порядке, установленном</w:t>
      </w:r>
    </w:p>
    <w:p w:rsidR="0020560F" w:rsidRPr="0020560F" w:rsidRDefault="0020560F">
      <w:pPr>
        <w:pStyle w:val="ConsPlusNonformat"/>
        <w:jc w:val="both"/>
        <w:rPr>
          <w:rFonts w:ascii="Times New Roman" w:hAnsi="Times New Roman" w:cs="Times New Roman"/>
        </w:rPr>
      </w:pPr>
      <w:hyperlink r:id="rId33">
        <w:proofErr w:type="gramStart"/>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w:t>
      </w:r>
      <w:proofErr w:type="gramEnd"/>
      <w:r w:rsidRPr="0020560F">
        <w:rPr>
          <w:rFonts w:ascii="Times New Roman" w:hAnsi="Times New Roman" w:cs="Times New Roman"/>
        </w:rPr>
        <w:t xml:space="preserve">  Единой  всероссийской спортивной классификации, утвержденным</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приказом Министерства спорта Российской Федерации от 19.12.2022 N 1255:</w:t>
      </w:r>
    </w:p>
    <w:p w:rsidR="0020560F" w:rsidRPr="0020560F" w:rsidRDefault="0020560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560F" w:rsidRPr="0020560F">
        <w:tc>
          <w:tcPr>
            <w:tcW w:w="4535"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ФИО спортсмена</w:t>
            </w:r>
          </w:p>
        </w:tc>
        <w:tc>
          <w:tcPr>
            <w:tcW w:w="4535" w:type="dxa"/>
          </w:tcPr>
          <w:p w:rsidR="0020560F" w:rsidRPr="0020560F" w:rsidRDefault="0020560F">
            <w:pPr>
              <w:pStyle w:val="ConsPlusNormal"/>
              <w:rPr>
                <w:rFonts w:ascii="Times New Roman" w:hAnsi="Times New Roman" w:cs="Times New Roman"/>
              </w:rPr>
            </w:pPr>
          </w:p>
        </w:tc>
      </w:tr>
      <w:tr w:rsidR="0020560F" w:rsidRPr="0020560F">
        <w:tc>
          <w:tcPr>
            <w:tcW w:w="4535"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Дата рождения спортсмена</w:t>
            </w:r>
          </w:p>
        </w:tc>
        <w:tc>
          <w:tcPr>
            <w:tcW w:w="4535" w:type="dxa"/>
          </w:tcPr>
          <w:p w:rsidR="0020560F" w:rsidRPr="0020560F" w:rsidRDefault="0020560F">
            <w:pPr>
              <w:pStyle w:val="ConsPlusNormal"/>
              <w:rPr>
                <w:rFonts w:ascii="Times New Roman" w:hAnsi="Times New Roman" w:cs="Times New Roman"/>
              </w:rPr>
            </w:pPr>
          </w:p>
        </w:tc>
      </w:tr>
      <w:tr w:rsidR="0020560F" w:rsidRPr="0020560F">
        <w:tc>
          <w:tcPr>
            <w:tcW w:w="4535"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Присвоенный спортивный разряд</w:t>
            </w:r>
          </w:p>
        </w:tc>
        <w:tc>
          <w:tcPr>
            <w:tcW w:w="4535" w:type="dxa"/>
          </w:tcPr>
          <w:p w:rsidR="0020560F" w:rsidRPr="0020560F" w:rsidRDefault="0020560F">
            <w:pPr>
              <w:pStyle w:val="ConsPlusNormal"/>
              <w:rPr>
                <w:rFonts w:ascii="Times New Roman" w:hAnsi="Times New Roman" w:cs="Times New Roman"/>
              </w:rPr>
            </w:pPr>
          </w:p>
        </w:tc>
      </w:tr>
      <w:tr w:rsidR="0020560F" w:rsidRPr="0020560F">
        <w:tc>
          <w:tcPr>
            <w:tcW w:w="4535"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Вид спорта</w:t>
            </w:r>
          </w:p>
        </w:tc>
        <w:tc>
          <w:tcPr>
            <w:tcW w:w="4535" w:type="dxa"/>
          </w:tcPr>
          <w:p w:rsidR="0020560F" w:rsidRPr="0020560F" w:rsidRDefault="0020560F">
            <w:pPr>
              <w:pStyle w:val="ConsPlusNormal"/>
              <w:rPr>
                <w:rFonts w:ascii="Times New Roman" w:hAnsi="Times New Roman" w:cs="Times New Roman"/>
              </w:rPr>
            </w:pPr>
          </w:p>
        </w:tc>
      </w:tr>
      <w:tr w:rsidR="0020560F" w:rsidRPr="0020560F">
        <w:tc>
          <w:tcPr>
            <w:tcW w:w="4535"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Дата вступления в силу присвоенного спортивного разряда</w:t>
            </w:r>
          </w:p>
        </w:tc>
        <w:tc>
          <w:tcPr>
            <w:tcW w:w="4535" w:type="dxa"/>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Будет выдан нагрудный значок. /</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Будет выдана зачетная классификационная книжка. /</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Будут внесены сведения в действующую зачетную книжку &lt;1&gt;.</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Для этого Вам необходимо обратиться в Уполномоченный орган</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Дополнительная информация: ___________________________________________.</w:t>
      </w:r>
    </w:p>
    <w:p w:rsidR="0020560F" w:rsidRPr="0020560F" w:rsidRDefault="0020560F">
      <w:pPr>
        <w:pStyle w:val="ConsPlusNormal"/>
        <w:ind w:firstLine="540"/>
        <w:jc w:val="both"/>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737"/>
        <w:gridCol w:w="2608"/>
      </w:tblGrid>
      <w:tr w:rsidR="0020560F" w:rsidRPr="0020560F">
        <w:tc>
          <w:tcPr>
            <w:tcW w:w="5726" w:type="dxa"/>
            <w:tcBorders>
              <w:top w:val="nil"/>
              <w:left w:val="nil"/>
              <w:right w:val="nil"/>
            </w:tcBorders>
          </w:tcPr>
          <w:p w:rsidR="0020560F" w:rsidRPr="0020560F" w:rsidRDefault="0020560F">
            <w:pPr>
              <w:pStyle w:val="ConsPlusNormal"/>
              <w:jc w:val="both"/>
              <w:rPr>
                <w:rFonts w:ascii="Times New Roman" w:hAnsi="Times New Roman" w:cs="Times New Roman"/>
              </w:rPr>
            </w:pPr>
          </w:p>
        </w:tc>
        <w:tc>
          <w:tcPr>
            <w:tcW w:w="737" w:type="dxa"/>
            <w:vMerge w:val="restart"/>
            <w:tcBorders>
              <w:top w:val="nil"/>
              <w:left w:val="nil"/>
              <w:bottom w:val="nil"/>
              <w:right w:val="single" w:sz="4" w:space="0" w:color="auto"/>
            </w:tcBorders>
          </w:tcPr>
          <w:p w:rsidR="0020560F" w:rsidRPr="0020560F" w:rsidRDefault="0020560F">
            <w:pPr>
              <w:pStyle w:val="ConsPlusNormal"/>
              <w:jc w:val="both"/>
              <w:rPr>
                <w:rFonts w:ascii="Times New Roman" w:hAnsi="Times New Roman" w:cs="Times New Roman"/>
              </w:rPr>
            </w:pPr>
          </w:p>
        </w:tc>
        <w:tc>
          <w:tcPr>
            <w:tcW w:w="2608" w:type="dxa"/>
            <w:vMerge w:val="restart"/>
            <w:tcBorders>
              <w:left w:val="single" w:sz="4" w:space="0" w:color="auto"/>
              <w:right w:val="single" w:sz="4" w:space="0" w:color="auto"/>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Сведения об</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электронной</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подписи</w:t>
            </w:r>
          </w:p>
        </w:tc>
      </w:tr>
      <w:tr w:rsidR="0020560F" w:rsidRPr="0020560F">
        <w:tc>
          <w:tcPr>
            <w:tcW w:w="5726" w:type="dxa"/>
            <w:tcBorders>
              <w:left w:val="nil"/>
              <w:bottom w:val="nil"/>
              <w:right w:val="nil"/>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Должность и ФИО сотрудника, принявшего решение</w:t>
            </w:r>
          </w:p>
        </w:tc>
        <w:tc>
          <w:tcPr>
            <w:tcW w:w="737" w:type="dxa"/>
            <w:vMerge/>
            <w:tcBorders>
              <w:top w:val="nil"/>
              <w:left w:val="nil"/>
              <w:bottom w:val="nil"/>
              <w:right w:val="single" w:sz="4" w:space="0" w:color="auto"/>
            </w:tcBorders>
          </w:tcPr>
          <w:p w:rsidR="0020560F" w:rsidRPr="0020560F" w:rsidRDefault="0020560F">
            <w:pPr>
              <w:pStyle w:val="ConsPlusNormal"/>
              <w:rPr>
                <w:rFonts w:ascii="Times New Roman" w:hAnsi="Times New Roman" w:cs="Times New Roman"/>
              </w:rPr>
            </w:pPr>
          </w:p>
        </w:tc>
        <w:tc>
          <w:tcPr>
            <w:tcW w:w="2608" w:type="dxa"/>
            <w:vMerge/>
            <w:tcBorders>
              <w:left w:val="single" w:sz="4" w:space="0" w:color="auto"/>
              <w:right w:val="single" w:sz="4" w:space="0" w:color="auto"/>
            </w:tcBorders>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&lt;1&gt; Выбрать один или несколько вариантов.</w:t>
      </w: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2</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center"/>
        <w:rPr>
          <w:rFonts w:ascii="Times New Roman" w:hAnsi="Times New Roman" w:cs="Times New Roman"/>
        </w:rPr>
      </w:pPr>
      <w:bookmarkStart w:id="23" w:name="P627"/>
      <w:bookmarkEnd w:id="23"/>
      <w:r w:rsidRPr="0020560F">
        <w:rPr>
          <w:rFonts w:ascii="Times New Roman" w:hAnsi="Times New Roman" w:cs="Times New Roman"/>
        </w:rPr>
        <w:t>ФОРМА</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РЕШЕНИЯ ОБ ОТКАЗЕ В ПРЕДОСТАВЛЕНИИ МУНИЦИПАЛЬНОЙ УСЛУГИ</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lastRenderedPageBreak/>
        <w:t xml:space="preserve">                                             Кому: 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РЕШЕНИЕ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об отказе в предоставлении муниципальной услуги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"Присвоение спортивных разрядов"</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от ______________ N 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Рассмотрев Ваше заявление от _____________ N ____________ и прилагаемые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к   нему   </w:t>
      </w:r>
      <w:proofErr w:type="gramStart"/>
      <w:r w:rsidRPr="0020560F">
        <w:rPr>
          <w:rFonts w:ascii="Times New Roman" w:hAnsi="Times New Roman" w:cs="Times New Roman"/>
        </w:rPr>
        <w:t>документы,  руководствуясь</w:t>
      </w:r>
      <w:proofErr w:type="gramEnd"/>
      <w:r w:rsidRPr="0020560F">
        <w:rPr>
          <w:rFonts w:ascii="Times New Roman" w:hAnsi="Times New Roman" w:cs="Times New Roman"/>
        </w:rPr>
        <w:t xml:space="preserve">  </w:t>
      </w:r>
      <w:hyperlink r:id="rId34">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Единой  всероссийской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спортивной   </w:t>
      </w:r>
      <w:proofErr w:type="gramStart"/>
      <w:r w:rsidRPr="0020560F">
        <w:rPr>
          <w:rFonts w:ascii="Times New Roman" w:hAnsi="Times New Roman" w:cs="Times New Roman"/>
        </w:rPr>
        <w:t xml:space="preserve">классификации,   </w:t>
      </w:r>
      <w:proofErr w:type="gramEnd"/>
      <w:r w:rsidRPr="0020560F">
        <w:rPr>
          <w:rFonts w:ascii="Times New Roman" w:hAnsi="Times New Roman" w:cs="Times New Roman"/>
        </w:rPr>
        <w:t>утвержденным   приказом  Министерства  спорта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Российской Федерации от 19.12.2022 N 1255, Уполномоченным органом</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принято решение об отказе в присвоении спортивного разряда спортсмену:</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(ФИО и дата рождения спортсмена)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по следующим основаниям:</w:t>
      </w:r>
    </w:p>
    <w:p w:rsidR="0020560F" w:rsidRPr="0020560F" w:rsidRDefault="0020560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855"/>
        <w:gridCol w:w="3725"/>
      </w:tblGrid>
      <w:tr w:rsidR="0020560F" w:rsidRPr="0020560F">
        <w:tc>
          <w:tcPr>
            <w:tcW w:w="1474"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N пункта Административного регламента</w:t>
            </w:r>
          </w:p>
        </w:tc>
        <w:tc>
          <w:tcPr>
            <w:tcW w:w="3855"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Наименование основания для отказа в соответствии с единым стандартом</w:t>
            </w:r>
          </w:p>
        </w:tc>
        <w:tc>
          <w:tcPr>
            <w:tcW w:w="3725"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Разъяснение причин отказа в предоставлении муниципальной услуги</w:t>
            </w:r>
          </w:p>
        </w:tc>
      </w:tr>
      <w:tr w:rsidR="0020560F" w:rsidRPr="0020560F">
        <w:tc>
          <w:tcPr>
            <w:tcW w:w="1474" w:type="dxa"/>
          </w:tcPr>
          <w:p w:rsidR="0020560F" w:rsidRPr="0020560F" w:rsidRDefault="0020560F">
            <w:pPr>
              <w:pStyle w:val="ConsPlusNormal"/>
              <w:rPr>
                <w:rFonts w:ascii="Times New Roman" w:hAnsi="Times New Roman" w:cs="Times New Roman"/>
              </w:rPr>
            </w:pPr>
          </w:p>
        </w:tc>
        <w:tc>
          <w:tcPr>
            <w:tcW w:w="3855" w:type="dxa"/>
          </w:tcPr>
          <w:p w:rsidR="0020560F" w:rsidRPr="0020560F" w:rsidRDefault="0020560F">
            <w:pPr>
              <w:pStyle w:val="ConsPlusNormal"/>
              <w:rPr>
                <w:rFonts w:ascii="Times New Roman" w:hAnsi="Times New Roman" w:cs="Times New Roman"/>
              </w:rPr>
            </w:pPr>
          </w:p>
        </w:tc>
        <w:tc>
          <w:tcPr>
            <w:tcW w:w="3725" w:type="dxa"/>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Дополнительная информация _________________________________.</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0560F" w:rsidRPr="0020560F" w:rsidRDefault="0020560F">
      <w:pPr>
        <w:pStyle w:val="ConsPlusNormal"/>
        <w:ind w:firstLine="540"/>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340"/>
        <w:gridCol w:w="2608"/>
      </w:tblGrid>
      <w:tr w:rsidR="0020560F" w:rsidRPr="0020560F">
        <w:tc>
          <w:tcPr>
            <w:tcW w:w="6123" w:type="dxa"/>
            <w:tcBorders>
              <w:top w:val="nil"/>
              <w:left w:val="nil"/>
              <w:bottom w:val="nil"/>
              <w:right w:val="nil"/>
            </w:tcBorders>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 ________________________________________________</w:t>
            </w:r>
          </w:p>
        </w:tc>
        <w:tc>
          <w:tcPr>
            <w:tcW w:w="340" w:type="dxa"/>
            <w:tcBorders>
              <w:top w:val="nil"/>
              <w:left w:val="nil"/>
              <w:bottom w:val="nil"/>
              <w:right w:val="single" w:sz="4" w:space="0" w:color="auto"/>
            </w:tcBorders>
          </w:tcPr>
          <w:p w:rsidR="0020560F" w:rsidRPr="0020560F" w:rsidRDefault="0020560F">
            <w:pPr>
              <w:pStyle w:val="ConsPlusNormal"/>
              <w:jc w:val="both"/>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Сведения об</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электронной</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подписи</w:t>
            </w: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Должность и ФИО сотрудника, принявшего решение</w:t>
      </w: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3</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center"/>
        <w:rPr>
          <w:rFonts w:ascii="Times New Roman" w:hAnsi="Times New Roman" w:cs="Times New Roman"/>
        </w:rPr>
      </w:pPr>
      <w:bookmarkStart w:id="24" w:name="P680"/>
      <w:bookmarkEnd w:id="24"/>
      <w:r w:rsidRPr="0020560F">
        <w:rPr>
          <w:rFonts w:ascii="Times New Roman" w:hAnsi="Times New Roman" w:cs="Times New Roman"/>
        </w:rPr>
        <w:t>ФОРМА</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РЕШЕНИЯ О ПОДТВЕРЖДЕНИИ СПОРТИВНОГО РАЗРЯДА</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РЕШЕНИЕ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 подтверждении спортивного разряда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lastRenderedPageBreak/>
        <w:t xml:space="preserve">                  от ______________ N 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Рассмотрев   Ваше   заявление   </w:t>
      </w:r>
      <w:proofErr w:type="gramStart"/>
      <w:r w:rsidRPr="0020560F">
        <w:rPr>
          <w:rFonts w:ascii="Times New Roman" w:hAnsi="Times New Roman" w:cs="Times New Roman"/>
        </w:rPr>
        <w:t>от  _</w:t>
      </w:r>
      <w:proofErr w:type="gramEnd"/>
      <w:r w:rsidRPr="0020560F">
        <w:rPr>
          <w:rFonts w:ascii="Times New Roman" w:hAnsi="Times New Roman" w:cs="Times New Roman"/>
        </w:rPr>
        <w:t>____________  N  _______________ 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прилагаемые к нему документы, Уполномоченным органом</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принято   решение   </w:t>
      </w:r>
      <w:proofErr w:type="gramStart"/>
      <w:r w:rsidRPr="0020560F">
        <w:rPr>
          <w:rFonts w:ascii="Times New Roman" w:hAnsi="Times New Roman" w:cs="Times New Roman"/>
        </w:rPr>
        <w:t>о  подтверждении</w:t>
      </w:r>
      <w:proofErr w:type="gramEnd"/>
      <w:r w:rsidRPr="0020560F">
        <w:rPr>
          <w:rFonts w:ascii="Times New Roman" w:hAnsi="Times New Roman" w:cs="Times New Roman"/>
        </w:rPr>
        <w:t xml:space="preserve">  спортивного  разряда  в  порядке,</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 xml:space="preserve">установленном  </w:t>
      </w:r>
      <w:hyperlink r:id="rId35">
        <w:r w:rsidRPr="0020560F">
          <w:rPr>
            <w:rFonts w:ascii="Times New Roman" w:hAnsi="Times New Roman" w:cs="Times New Roman"/>
            <w:color w:val="0000FF"/>
          </w:rPr>
          <w:t>Положением</w:t>
        </w:r>
        <w:proofErr w:type="gramEnd"/>
      </w:hyperlink>
      <w:r w:rsidRPr="0020560F">
        <w:rPr>
          <w:rFonts w:ascii="Times New Roman" w:hAnsi="Times New Roman" w:cs="Times New Roman"/>
        </w:rPr>
        <w:t xml:space="preserve">  о Единой всероссийской спортивной классификации,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утвержденным    приказом    Министерства    спорта   Российской   Федерации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от 19.12.2022 N 1255:</w:t>
      </w:r>
    </w:p>
    <w:p w:rsidR="0020560F" w:rsidRPr="0020560F" w:rsidRDefault="0020560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20560F" w:rsidRPr="0020560F">
        <w:tc>
          <w:tcPr>
            <w:tcW w:w="5386"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ФИО спортсмена</w:t>
            </w:r>
          </w:p>
        </w:tc>
        <w:tc>
          <w:tcPr>
            <w:tcW w:w="3685" w:type="dxa"/>
          </w:tcPr>
          <w:p w:rsidR="0020560F" w:rsidRPr="0020560F" w:rsidRDefault="0020560F">
            <w:pPr>
              <w:pStyle w:val="ConsPlusNormal"/>
              <w:rPr>
                <w:rFonts w:ascii="Times New Roman" w:hAnsi="Times New Roman" w:cs="Times New Roman"/>
              </w:rPr>
            </w:pPr>
          </w:p>
        </w:tc>
      </w:tr>
      <w:tr w:rsidR="0020560F" w:rsidRPr="0020560F">
        <w:tc>
          <w:tcPr>
            <w:tcW w:w="5386" w:type="dxa"/>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Дата рождения спортсмена</w:t>
            </w:r>
          </w:p>
        </w:tc>
        <w:tc>
          <w:tcPr>
            <w:tcW w:w="3685" w:type="dxa"/>
          </w:tcPr>
          <w:p w:rsidR="0020560F" w:rsidRPr="0020560F" w:rsidRDefault="0020560F">
            <w:pPr>
              <w:pStyle w:val="ConsPlusNormal"/>
              <w:rPr>
                <w:rFonts w:ascii="Times New Roman" w:hAnsi="Times New Roman" w:cs="Times New Roman"/>
              </w:rPr>
            </w:pPr>
          </w:p>
        </w:tc>
      </w:tr>
      <w:tr w:rsidR="0020560F" w:rsidRPr="0020560F">
        <w:tc>
          <w:tcPr>
            <w:tcW w:w="5386" w:type="dxa"/>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Подтвержденный спортивный разряд</w:t>
            </w:r>
          </w:p>
        </w:tc>
        <w:tc>
          <w:tcPr>
            <w:tcW w:w="3685" w:type="dxa"/>
          </w:tcPr>
          <w:p w:rsidR="0020560F" w:rsidRPr="0020560F" w:rsidRDefault="0020560F">
            <w:pPr>
              <w:pStyle w:val="ConsPlusNormal"/>
              <w:rPr>
                <w:rFonts w:ascii="Times New Roman" w:hAnsi="Times New Roman" w:cs="Times New Roman"/>
              </w:rPr>
            </w:pPr>
          </w:p>
        </w:tc>
      </w:tr>
      <w:tr w:rsidR="0020560F" w:rsidRPr="0020560F">
        <w:tc>
          <w:tcPr>
            <w:tcW w:w="5386"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Вид спорта</w:t>
            </w:r>
          </w:p>
        </w:tc>
        <w:tc>
          <w:tcPr>
            <w:tcW w:w="3685" w:type="dxa"/>
          </w:tcPr>
          <w:p w:rsidR="0020560F" w:rsidRPr="0020560F" w:rsidRDefault="0020560F">
            <w:pPr>
              <w:pStyle w:val="ConsPlusNormal"/>
              <w:rPr>
                <w:rFonts w:ascii="Times New Roman" w:hAnsi="Times New Roman" w:cs="Times New Roman"/>
              </w:rPr>
            </w:pPr>
          </w:p>
        </w:tc>
      </w:tr>
      <w:tr w:rsidR="0020560F" w:rsidRPr="0020560F">
        <w:tc>
          <w:tcPr>
            <w:tcW w:w="5386"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Дата вступления в силу подтвержденного спортивного разряда</w:t>
            </w:r>
          </w:p>
        </w:tc>
        <w:tc>
          <w:tcPr>
            <w:tcW w:w="3685" w:type="dxa"/>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w:t>
      </w:r>
      <w:proofErr w:type="gramStart"/>
      <w:r w:rsidRPr="0020560F">
        <w:rPr>
          <w:rFonts w:ascii="Times New Roman" w:hAnsi="Times New Roman" w:cs="Times New Roman"/>
        </w:rPr>
        <w:t>Для  внесения</w:t>
      </w:r>
      <w:proofErr w:type="gramEnd"/>
      <w:r w:rsidRPr="0020560F">
        <w:rPr>
          <w:rFonts w:ascii="Times New Roman" w:hAnsi="Times New Roman" w:cs="Times New Roman"/>
        </w:rPr>
        <w:t xml:space="preserve">  сведений  о подтверждении спортивного разряда в зачетную</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классификационную  книжку</w:t>
      </w:r>
      <w:proofErr w:type="gramEnd"/>
      <w:r w:rsidRPr="0020560F">
        <w:rPr>
          <w:rFonts w:ascii="Times New Roman" w:hAnsi="Times New Roman" w:cs="Times New Roman"/>
        </w:rPr>
        <w:t xml:space="preserve"> спортсмена необходимо обратиться в Уполномоченный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орган</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Дополнительная информация: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20560F" w:rsidRPr="0020560F" w:rsidRDefault="0020560F">
      <w:pPr>
        <w:pStyle w:val="ConsPlusNormal"/>
        <w:ind w:firstLine="540"/>
        <w:jc w:val="both"/>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737"/>
        <w:gridCol w:w="2608"/>
      </w:tblGrid>
      <w:tr w:rsidR="0020560F" w:rsidRPr="0020560F">
        <w:tc>
          <w:tcPr>
            <w:tcW w:w="5726" w:type="dxa"/>
            <w:tcBorders>
              <w:top w:val="nil"/>
              <w:left w:val="nil"/>
              <w:right w:val="nil"/>
            </w:tcBorders>
          </w:tcPr>
          <w:p w:rsidR="0020560F" w:rsidRPr="0020560F" w:rsidRDefault="0020560F">
            <w:pPr>
              <w:pStyle w:val="ConsPlusNormal"/>
              <w:jc w:val="both"/>
              <w:rPr>
                <w:rFonts w:ascii="Times New Roman" w:hAnsi="Times New Roman" w:cs="Times New Roman"/>
              </w:rPr>
            </w:pPr>
          </w:p>
        </w:tc>
        <w:tc>
          <w:tcPr>
            <w:tcW w:w="737" w:type="dxa"/>
            <w:vMerge w:val="restart"/>
            <w:tcBorders>
              <w:top w:val="nil"/>
              <w:left w:val="nil"/>
              <w:bottom w:val="nil"/>
              <w:right w:val="single" w:sz="4" w:space="0" w:color="auto"/>
            </w:tcBorders>
          </w:tcPr>
          <w:p w:rsidR="0020560F" w:rsidRPr="0020560F" w:rsidRDefault="0020560F">
            <w:pPr>
              <w:pStyle w:val="ConsPlusNormal"/>
              <w:jc w:val="both"/>
              <w:rPr>
                <w:rFonts w:ascii="Times New Roman" w:hAnsi="Times New Roman" w:cs="Times New Roman"/>
              </w:rPr>
            </w:pPr>
          </w:p>
        </w:tc>
        <w:tc>
          <w:tcPr>
            <w:tcW w:w="2608" w:type="dxa"/>
            <w:vMerge w:val="restart"/>
            <w:tcBorders>
              <w:left w:val="single" w:sz="4" w:space="0" w:color="auto"/>
              <w:right w:val="single" w:sz="4" w:space="0" w:color="auto"/>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Сведения об</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электронной</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подписи</w:t>
            </w:r>
          </w:p>
        </w:tc>
      </w:tr>
      <w:tr w:rsidR="0020560F" w:rsidRPr="0020560F">
        <w:tc>
          <w:tcPr>
            <w:tcW w:w="5726" w:type="dxa"/>
            <w:tcBorders>
              <w:left w:val="nil"/>
              <w:bottom w:val="nil"/>
              <w:right w:val="nil"/>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Должность и ФИО сотрудника, принявшего решение</w:t>
            </w:r>
          </w:p>
        </w:tc>
        <w:tc>
          <w:tcPr>
            <w:tcW w:w="737" w:type="dxa"/>
            <w:vMerge/>
            <w:tcBorders>
              <w:top w:val="nil"/>
              <w:left w:val="nil"/>
              <w:bottom w:val="nil"/>
              <w:right w:val="single" w:sz="4" w:space="0" w:color="auto"/>
            </w:tcBorders>
          </w:tcPr>
          <w:p w:rsidR="0020560F" w:rsidRPr="0020560F" w:rsidRDefault="0020560F">
            <w:pPr>
              <w:pStyle w:val="ConsPlusNormal"/>
              <w:rPr>
                <w:rFonts w:ascii="Times New Roman" w:hAnsi="Times New Roman" w:cs="Times New Roman"/>
              </w:rPr>
            </w:pPr>
          </w:p>
        </w:tc>
        <w:tc>
          <w:tcPr>
            <w:tcW w:w="2608" w:type="dxa"/>
            <w:vMerge/>
            <w:tcBorders>
              <w:left w:val="single" w:sz="4" w:space="0" w:color="auto"/>
              <w:right w:val="single" w:sz="4" w:space="0" w:color="auto"/>
            </w:tcBorders>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4</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bookmarkStart w:id="25" w:name="P741"/>
      <w:bookmarkEnd w:id="25"/>
      <w:r w:rsidRPr="0020560F">
        <w:rPr>
          <w:rFonts w:ascii="Times New Roman" w:hAnsi="Times New Roman" w:cs="Times New Roman"/>
        </w:rPr>
        <w:t xml:space="preserve">                                  РЕШЕНИЕ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об отказе в подтверждении спортивного разряда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от ______________ N 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w:t>
      </w:r>
      <w:proofErr w:type="gramStart"/>
      <w:r w:rsidRPr="0020560F">
        <w:rPr>
          <w:rFonts w:ascii="Times New Roman" w:hAnsi="Times New Roman" w:cs="Times New Roman"/>
        </w:rPr>
        <w:t>Рассмотрев  Ваше</w:t>
      </w:r>
      <w:proofErr w:type="gramEnd"/>
      <w:r w:rsidRPr="0020560F">
        <w:rPr>
          <w:rFonts w:ascii="Times New Roman" w:hAnsi="Times New Roman" w:cs="Times New Roman"/>
        </w:rPr>
        <w:t xml:space="preserve"> заявление от _____________ N ___________ и прилагаемые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к   нему   </w:t>
      </w:r>
      <w:proofErr w:type="gramStart"/>
      <w:r w:rsidRPr="0020560F">
        <w:rPr>
          <w:rFonts w:ascii="Times New Roman" w:hAnsi="Times New Roman" w:cs="Times New Roman"/>
        </w:rPr>
        <w:t>документы,  руководствуясь</w:t>
      </w:r>
      <w:proofErr w:type="gramEnd"/>
      <w:r w:rsidRPr="0020560F">
        <w:rPr>
          <w:rFonts w:ascii="Times New Roman" w:hAnsi="Times New Roman" w:cs="Times New Roman"/>
        </w:rPr>
        <w:t xml:space="preserve">  </w:t>
      </w:r>
      <w:hyperlink r:id="rId36">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Единой  всероссийской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спортивной   </w:t>
      </w:r>
      <w:proofErr w:type="gramStart"/>
      <w:r w:rsidRPr="0020560F">
        <w:rPr>
          <w:rFonts w:ascii="Times New Roman" w:hAnsi="Times New Roman" w:cs="Times New Roman"/>
        </w:rPr>
        <w:t xml:space="preserve">классификации,   </w:t>
      </w:r>
      <w:proofErr w:type="gramEnd"/>
      <w:r w:rsidRPr="0020560F">
        <w:rPr>
          <w:rFonts w:ascii="Times New Roman" w:hAnsi="Times New Roman" w:cs="Times New Roman"/>
        </w:rPr>
        <w:t>утвержденным   приказом  Министерства  спорта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Российской Федерации от 19.12.2022 N 1255, Уполномоченным органом</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принято решение об отказе в подтверждении спортивного разряда спортсмену:</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lastRenderedPageBreak/>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указать ФИО и дату рождения спортсмена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по следующим основаниям:</w:t>
      </w:r>
    </w:p>
    <w:p w:rsidR="0020560F" w:rsidRPr="0020560F" w:rsidRDefault="0020560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855"/>
        <w:gridCol w:w="3725"/>
      </w:tblGrid>
      <w:tr w:rsidR="0020560F" w:rsidRPr="0020560F">
        <w:tc>
          <w:tcPr>
            <w:tcW w:w="1474"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N пункта Административного регламента</w:t>
            </w:r>
          </w:p>
        </w:tc>
        <w:tc>
          <w:tcPr>
            <w:tcW w:w="3855"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Наименование основания для отказа в соответствии с единым стандартом</w:t>
            </w:r>
          </w:p>
        </w:tc>
        <w:tc>
          <w:tcPr>
            <w:tcW w:w="3725"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Разъяснение причин отказа в предоставлении муниципальной услуги</w:t>
            </w:r>
          </w:p>
        </w:tc>
      </w:tr>
      <w:tr w:rsidR="0020560F" w:rsidRPr="0020560F">
        <w:tc>
          <w:tcPr>
            <w:tcW w:w="1474" w:type="dxa"/>
          </w:tcPr>
          <w:p w:rsidR="0020560F" w:rsidRPr="0020560F" w:rsidRDefault="0020560F">
            <w:pPr>
              <w:pStyle w:val="ConsPlusNormal"/>
              <w:rPr>
                <w:rFonts w:ascii="Times New Roman" w:hAnsi="Times New Roman" w:cs="Times New Roman"/>
              </w:rPr>
            </w:pPr>
          </w:p>
        </w:tc>
        <w:tc>
          <w:tcPr>
            <w:tcW w:w="3855" w:type="dxa"/>
          </w:tcPr>
          <w:p w:rsidR="0020560F" w:rsidRPr="0020560F" w:rsidRDefault="0020560F">
            <w:pPr>
              <w:pStyle w:val="ConsPlusNormal"/>
              <w:rPr>
                <w:rFonts w:ascii="Times New Roman" w:hAnsi="Times New Roman" w:cs="Times New Roman"/>
              </w:rPr>
            </w:pPr>
          </w:p>
        </w:tc>
        <w:tc>
          <w:tcPr>
            <w:tcW w:w="3725" w:type="dxa"/>
            <w:vAlign w:val="bottom"/>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Дополнительная информация: ________________________________.</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0560F" w:rsidRPr="0020560F" w:rsidRDefault="0020560F">
      <w:pPr>
        <w:pStyle w:val="ConsPlusNormal"/>
        <w:ind w:firstLine="540"/>
        <w:jc w:val="both"/>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737"/>
        <w:gridCol w:w="2608"/>
      </w:tblGrid>
      <w:tr w:rsidR="0020560F" w:rsidRPr="0020560F">
        <w:tc>
          <w:tcPr>
            <w:tcW w:w="5726" w:type="dxa"/>
            <w:tcBorders>
              <w:top w:val="nil"/>
              <w:left w:val="nil"/>
              <w:right w:val="nil"/>
            </w:tcBorders>
          </w:tcPr>
          <w:p w:rsidR="0020560F" w:rsidRPr="0020560F" w:rsidRDefault="0020560F">
            <w:pPr>
              <w:pStyle w:val="ConsPlusNormal"/>
              <w:jc w:val="both"/>
              <w:rPr>
                <w:rFonts w:ascii="Times New Roman" w:hAnsi="Times New Roman" w:cs="Times New Roman"/>
              </w:rPr>
            </w:pPr>
          </w:p>
        </w:tc>
        <w:tc>
          <w:tcPr>
            <w:tcW w:w="737" w:type="dxa"/>
            <w:vMerge w:val="restart"/>
            <w:tcBorders>
              <w:top w:val="nil"/>
              <w:left w:val="nil"/>
              <w:bottom w:val="nil"/>
              <w:right w:val="single" w:sz="4" w:space="0" w:color="auto"/>
            </w:tcBorders>
          </w:tcPr>
          <w:p w:rsidR="0020560F" w:rsidRPr="0020560F" w:rsidRDefault="0020560F">
            <w:pPr>
              <w:pStyle w:val="ConsPlusNormal"/>
              <w:jc w:val="both"/>
              <w:rPr>
                <w:rFonts w:ascii="Times New Roman" w:hAnsi="Times New Roman" w:cs="Times New Roman"/>
              </w:rPr>
            </w:pPr>
          </w:p>
        </w:tc>
        <w:tc>
          <w:tcPr>
            <w:tcW w:w="2608" w:type="dxa"/>
            <w:vMerge w:val="restart"/>
            <w:tcBorders>
              <w:left w:val="single" w:sz="4" w:space="0" w:color="auto"/>
              <w:right w:val="single" w:sz="4" w:space="0" w:color="auto"/>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Сведения об</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электронной</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подписи</w:t>
            </w:r>
          </w:p>
        </w:tc>
      </w:tr>
      <w:tr w:rsidR="0020560F" w:rsidRPr="0020560F">
        <w:tc>
          <w:tcPr>
            <w:tcW w:w="5726" w:type="dxa"/>
            <w:tcBorders>
              <w:left w:val="nil"/>
              <w:bottom w:val="nil"/>
              <w:right w:val="nil"/>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Должность и ФИО сотрудника, принявшего решение</w:t>
            </w:r>
          </w:p>
        </w:tc>
        <w:tc>
          <w:tcPr>
            <w:tcW w:w="737" w:type="dxa"/>
            <w:vMerge/>
            <w:tcBorders>
              <w:top w:val="nil"/>
              <w:left w:val="nil"/>
              <w:bottom w:val="nil"/>
              <w:right w:val="single" w:sz="4" w:space="0" w:color="auto"/>
            </w:tcBorders>
          </w:tcPr>
          <w:p w:rsidR="0020560F" w:rsidRPr="0020560F" w:rsidRDefault="0020560F">
            <w:pPr>
              <w:pStyle w:val="ConsPlusNormal"/>
              <w:rPr>
                <w:rFonts w:ascii="Times New Roman" w:hAnsi="Times New Roman" w:cs="Times New Roman"/>
              </w:rPr>
            </w:pPr>
          </w:p>
        </w:tc>
        <w:tc>
          <w:tcPr>
            <w:tcW w:w="2608" w:type="dxa"/>
            <w:vMerge/>
            <w:tcBorders>
              <w:left w:val="single" w:sz="4" w:space="0" w:color="auto"/>
              <w:right w:val="single" w:sz="4" w:space="0" w:color="auto"/>
            </w:tcBorders>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5</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bookmarkStart w:id="26" w:name="P788"/>
      <w:bookmarkEnd w:id="26"/>
      <w:r w:rsidRPr="0020560F">
        <w:rPr>
          <w:rFonts w:ascii="Times New Roman" w:hAnsi="Times New Roman" w:cs="Times New Roman"/>
        </w:rPr>
        <w:t xml:space="preserve">                                  РЕШЕНИЕ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 лишении/восстановлении спортивного разряда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от ______________ N 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Рассмотрев Ваше заявление от _____________ N ______________ и прилагаемые к</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нему документы, Уполномоченным органом</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принято  решение</w:t>
      </w:r>
      <w:proofErr w:type="gramEnd"/>
      <w:r w:rsidRPr="0020560F">
        <w:rPr>
          <w:rFonts w:ascii="Times New Roman" w:hAnsi="Times New Roman" w:cs="Times New Roman"/>
        </w:rPr>
        <w:t xml:space="preserve">  о  лишении/восстановлении  спортивного разряда в порядке,</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 xml:space="preserve">установленном  </w:t>
      </w:r>
      <w:hyperlink r:id="rId37">
        <w:r w:rsidRPr="0020560F">
          <w:rPr>
            <w:rFonts w:ascii="Times New Roman" w:hAnsi="Times New Roman" w:cs="Times New Roman"/>
            <w:color w:val="0000FF"/>
          </w:rPr>
          <w:t>Положением</w:t>
        </w:r>
        <w:proofErr w:type="gramEnd"/>
      </w:hyperlink>
      <w:r w:rsidRPr="0020560F">
        <w:rPr>
          <w:rFonts w:ascii="Times New Roman" w:hAnsi="Times New Roman" w:cs="Times New Roman"/>
        </w:rPr>
        <w:t xml:space="preserve">  о Единой всероссийской спортивной классификации,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утвержденным    приказом    Министерства    спорта   Российской   Федерации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от 19.12.2022 N 1255:</w:t>
      </w:r>
    </w:p>
    <w:p w:rsidR="0020560F" w:rsidRPr="0020560F" w:rsidRDefault="0020560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20560F" w:rsidRPr="0020560F">
        <w:tc>
          <w:tcPr>
            <w:tcW w:w="5386"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ФИО спортсмена</w:t>
            </w:r>
          </w:p>
        </w:tc>
        <w:tc>
          <w:tcPr>
            <w:tcW w:w="3685" w:type="dxa"/>
          </w:tcPr>
          <w:p w:rsidR="0020560F" w:rsidRPr="0020560F" w:rsidRDefault="0020560F">
            <w:pPr>
              <w:pStyle w:val="ConsPlusNormal"/>
              <w:rPr>
                <w:rFonts w:ascii="Times New Roman" w:hAnsi="Times New Roman" w:cs="Times New Roman"/>
              </w:rPr>
            </w:pPr>
          </w:p>
        </w:tc>
      </w:tr>
      <w:tr w:rsidR="0020560F" w:rsidRPr="0020560F">
        <w:tc>
          <w:tcPr>
            <w:tcW w:w="5386" w:type="dxa"/>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Дата рождения спортсмена</w:t>
            </w:r>
          </w:p>
        </w:tc>
        <w:tc>
          <w:tcPr>
            <w:tcW w:w="3685" w:type="dxa"/>
          </w:tcPr>
          <w:p w:rsidR="0020560F" w:rsidRPr="0020560F" w:rsidRDefault="0020560F">
            <w:pPr>
              <w:pStyle w:val="ConsPlusNormal"/>
              <w:rPr>
                <w:rFonts w:ascii="Times New Roman" w:hAnsi="Times New Roman" w:cs="Times New Roman"/>
              </w:rPr>
            </w:pPr>
          </w:p>
        </w:tc>
      </w:tr>
      <w:tr w:rsidR="0020560F" w:rsidRPr="0020560F">
        <w:tc>
          <w:tcPr>
            <w:tcW w:w="5386" w:type="dxa"/>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Спортивный разряд, в отношении которого принято решение</w:t>
            </w:r>
          </w:p>
        </w:tc>
        <w:tc>
          <w:tcPr>
            <w:tcW w:w="3685" w:type="dxa"/>
          </w:tcPr>
          <w:p w:rsidR="0020560F" w:rsidRPr="0020560F" w:rsidRDefault="0020560F">
            <w:pPr>
              <w:pStyle w:val="ConsPlusNormal"/>
              <w:rPr>
                <w:rFonts w:ascii="Times New Roman" w:hAnsi="Times New Roman" w:cs="Times New Roman"/>
              </w:rPr>
            </w:pPr>
          </w:p>
        </w:tc>
      </w:tr>
      <w:tr w:rsidR="0020560F" w:rsidRPr="0020560F">
        <w:tc>
          <w:tcPr>
            <w:tcW w:w="5386"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t>Вид спорта</w:t>
            </w:r>
          </w:p>
        </w:tc>
        <w:tc>
          <w:tcPr>
            <w:tcW w:w="3685" w:type="dxa"/>
          </w:tcPr>
          <w:p w:rsidR="0020560F" w:rsidRPr="0020560F" w:rsidRDefault="0020560F">
            <w:pPr>
              <w:pStyle w:val="ConsPlusNormal"/>
              <w:rPr>
                <w:rFonts w:ascii="Times New Roman" w:hAnsi="Times New Roman" w:cs="Times New Roman"/>
              </w:rPr>
            </w:pPr>
          </w:p>
        </w:tc>
      </w:tr>
      <w:tr w:rsidR="0020560F" w:rsidRPr="0020560F">
        <w:tc>
          <w:tcPr>
            <w:tcW w:w="5386" w:type="dxa"/>
            <w:vAlign w:val="bottom"/>
          </w:tcPr>
          <w:p w:rsidR="0020560F" w:rsidRPr="0020560F" w:rsidRDefault="0020560F">
            <w:pPr>
              <w:pStyle w:val="ConsPlusNormal"/>
              <w:ind w:firstLine="283"/>
              <w:jc w:val="both"/>
              <w:rPr>
                <w:rFonts w:ascii="Times New Roman" w:hAnsi="Times New Roman" w:cs="Times New Roman"/>
              </w:rPr>
            </w:pPr>
            <w:r w:rsidRPr="0020560F">
              <w:rPr>
                <w:rFonts w:ascii="Times New Roman" w:hAnsi="Times New Roman" w:cs="Times New Roman"/>
              </w:rPr>
              <w:lastRenderedPageBreak/>
              <w:t>Дата вступления в силу решения о лишении/восстановлении спортивного разряда</w:t>
            </w:r>
          </w:p>
        </w:tc>
        <w:tc>
          <w:tcPr>
            <w:tcW w:w="3685" w:type="dxa"/>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w:t>
      </w:r>
      <w:proofErr w:type="gramStart"/>
      <w:r w:rsidRPr="0020560F">
        <w:rPr>
          <w:rFonts w:ascii="Times New Roman" w:hAnsi="Times New Roman" w:cs="Times New Roman"/>
        </w:rPr>
        <w:t>Для  возврата</w:t>
      </w:r>
      <w:proofErr w:type="gramEnd"/>
      <w:r w:rsidRPr="0020560F">
        <w:rPr>
          <w:rFonts w:ascii="Times New Roman" w:hAnsi="Times New Roman" w:cs="Times New Roman"/>
        </w:rPr>
        <w:t xml:space="preserve">  удостоверения  "__________________________" и нагрудного</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знака "_________________" необходимо обратиться в</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 общероссийской спортивной федерации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или федерального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Дополнительная информация: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20560F" w:rsidRPr="0020560F" w:rsidRDefault="0020560F">
      <w:pPr>
        <w:pStyle w:val="ConsPlusNormal"/>
        <w:ind w:firstLine="540"/>
        <w:jc w:val="both"/>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737"/>
        <w:gridCol w:w="2608"/>
      </w:tblGrid>
      <w:tr w:rsidR="0020560F" w:rsidRPr="0020560F">
        <w:tc>
          <w:tcPr>
            <w:tcW w:w="5726" w:type="dxa"/>
            <w:tcBorders>
              <w:top w:val="nil"/>
              <w:left w:val="nil"/>
              <w:right w:val="nil"/>
            </w:tcBorders>
          </w:tcPr>
          <w:p w:rsidR="0020560F" w:rsidRPr="0020560F" w:rsidRDefault="0020560F">
            <w:pPr>
              <w:pStyle w:val="ConsPlusNormal"/>
              <w:jc w:val="both"/>
              <w:rPr>
                <w:rFonts w:ascii="Times New Roman" w:hAnsi="Times New Roman" w:cs="Times New Roman"/>
              </w:rPr>
            </w:pPr>
          </w:p>
        </w:tc>
        <w:tc>
          <w:tcPr>
            <w:tcW w:w="737" w:type="dxa"/>
            <w:vMerge w:val="restart"/>
            <w:tcBorders>
              <w:top w:val="nil"/>
              <w:left w:val="nil"/>
              <w:bottom w:val="nil"/>
              <w:right w:val="single" w:sz="4" w:space="0" w:color="auto"/>
            </w:tcBorders>
          </w:tcPr>
          <w:p w:rsidR="0020560F" w:rsidRPr="0020560F" w:rsidRDefault="0020560F">
            <w:pPr>
              <w:pStyle w:val="ConsPlusNormal"/>
              <w:jc w:val="both"/>
              <w:rPr>
                <w:rFonts w:ascii="Times New Roman" w:hAnsi="Times New Roman" w:cs="Times New Roman"/>
              </w:rPr>
            </w:pPr>
          </w:p>
        </w:tc>
        <w:tc>
          <w:tcPr>
            <w:tcW w:w="2608" w:type="dxa"/>
            <w:vMerge w:val="restart"/>
            <w:tcBorders>
              <w:left w:val="single" w:sz="4" w:space="0" w:color="auto"/>
              <w:right w:val="single" w:sz="4" w:space="0" w:color="auto"/>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Сведения об</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электронной</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подписи</w:t>
            </w:r>
          </w:p>
        </w:tc>
      </w:tr>
      <w:tr w:rsidR="0020560F" w:rsidRPr="0020560F">
        <w:tc>
          <w:tcPr>
            <w:tcW w:w="5726" w:type="dxa"/>
            <w:tcBorders>
              <w:left w:val="nil"/>
              <w:bottom w:val="nil"/>
              <w:right w:val="nil"/>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Должность и ФИО сотрудника, принявшего решение</w:t>
            </w:r>
          </w:p>
        </w:tc>
        <w:tc>
          <w:tcPr>
            <w:tcW w:w="737" w:type="dxa"/>
            <w:vMerge/>
            <w:tcBorders>
              <w:top w:val="nil"/>
              <w:left w:val="nil"/>
              <w:bottom w:val="nil"/>
              <w:right w:val="single" w:sz="4" w:space="0" w:color="auto"/>
            </w:tcBorders>
          </w:tcPr>
          <w:p w:rsidR="0020560F" w:rsidRPr="0020560F" w:rsidRDefault="0020560F">
            <w:pPr>
              <w:pStyle w:val="ConsPlusNormal"/>
              <w:rPr>
                <w:rFonts w:ascii="Times New Roman" w:hAnsi="Times New Roman" w:cs="Times New Roman"/>
              </w:rPr>
            </w:pPr>
          </w:p>
        </w:tc>
        <w:tc>
          <w:tcPr>
            <w:tcW w:w="2608" w:type="dxa"/>
            <w:vMerge/>
            <w:tcBorders>
              <w:left w:val="single" w:sz="4" w:space="0" w:color="auto"/>
              <w:right w:val="single" w:sz="4" w:space="0" w:color="auto"/>
            </w:tcBorders>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6</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bookmarkStart w:id="27" w:name="P841"/>
      <w:bookmarkEnd w:id="27"/>
      <w:r w:rsidRPr="0020560F">
        <w:rPr>
          <w:rFonts w:ascii="Times New Roman" w:hAnsi="Times New Roman" w:cs="Times New Roman"/>
        </w:rPr>
        <w:t xml:space="preserve">                                  РЕШЕНИЕ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об отказе в лишении/восстановлении спортивного разряда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от ______________ N 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Рассмотрев   Ваше   заявление   от   ____________</w:t>
      </w:r>
      <w:proofErr w:type="gramStart"/>
      <w:r w:rsidRPr="0020560F">
        <w:rPr>
          <w:rFonts w:ascii="Times New Roman" w:hAnsi="Times New Roman" w:cs="Times New Roman"/>
        </w:rPr>
        <w:t>_  N</w:t>
      </w:r>
      <w:proofErr w:type="gramEnd"/>
      <w:r w:rsidRPr="0020560F">
        <w:rPr>
          <w:rFonts w:ascii="Times New Roman" w:hAnsi="Times New Roman" w:cs="Times New Roman"/>
        </w:rPr>
        <w:t xml:space="preserve">  ______________ 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прилагаемые   к   нему   </w:t>
      </w:r>
      <w:proofErr w:type="gramStart"/>
      <w:r w:rsidRPr="0020560F">
        <w:rPr>
          <w:rFonts w:ascii="Times New Roman" w:hAnsi="Times New Roman" w:cs="Times New Roman"/>
        </w:rPr>
        <w:t xml:space="preserve">документы,   </w:t>
      </w:r>
      <w:proofErr w:type="gramEnd"/>
      <w:r w:rsidRPr="0020560F">
        <w:rPr>
          <w:rFonts w:ascii="Times New Roman" w:hAnsi="Times New Roman" w:cs="Times New Roman"/>
        </w:rPr>
        <w:t xml:space="preserve">руководствуясь  </w:t>
      </w:r>
      <w:hyperlink r:id="rId38">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Единой</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всероссийской  спортивной</w:t>
      </w:r>
      <w:proofErr w:type="gramEnd"/>
      <w:r w:rsidRPr="0020560F">
        <w:rPr>
          <w:rFonts w:ascii="Times New Roman" w:hAnsi="Times New Roman" w:cs="Times New Roman"/>
        </w:rPr>
        <w:t xml:space="preserve"> классификации, утвержденным приказом Министерства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спорта Российской Федерации от 19.12.2022 N 1255, Уполномоченным органом</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принято  решение</w:t>
      </w:r>
      <w:proofErr w:type="gramEnd"/>
      <w:r w:rsidRPr="0020560F">
        <w:rPr>
          <w:rFonts w:ascii="Times New Roman" w:hAnsi="Times New Roman" w:cs="Times New Roman"/>
        </w:rPr>
        <w:t xml:space="preserve">  об  отказе  в  лишении/восстановлении спортивного разряда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спортсмену:</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(ФИО и дата рождения спортсмена)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по следующим основаниям:</w:t>
      </w:r>
    </w:p>
    <w:p w:rsidR="0020560F" w:rsidRPr="0020560F" w:rsidRDefault="0020560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855"/>
        <w:gridCol w:w="3725"/>
      </w:tblGrid>
      <w:tr w:rsidR="0020560F" w:rsidRPr="0020560F">
        <w:tc>
          <w:tcPr>
            <w:tcW w:w="1474"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N пункта Административного регламента</w:t>
            </w:r>
          </w:p>
        </w:tc>
        <w:tc>
          <w:tcPr>
            <w:tcW w:w="3855"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Наименование основания для отказа в соответствии с единым стандартом</w:t>
            </w:r>
          </w:p>
        </w:tc>
        <w:tc>
          <w:tcPr>
            <w:tcW w:w="3725"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Разъяснение причин отказа в предоставлении муниципальной услуги</w:t>
            </w:r>
          </w:p>
        </w:tc>
      </w:tr>
      <w:tr w:rsidR="0020560F" w:rsidRPr="0020560F">
        <w:tc>
          <w:tcPr>
            <w:tcW w:w="1474" w:type="dxa"/>
          </w:tcPr>
          <w:p w:rsidR="0020560F" w:rsidRPr="0020560F" w:rsidRDefault="0020560F">
            <w:pPr>
              <w:pStyle w:val="ConsPlusNormal"/>
              <w:rPr>
                <w:rFonts w:ascii="Times New Roman" w:hAnsi="Times New Roman" w:cs="Times New Roman"/>
              </w:rPr>
            </w:pPr>
          </w:p>
        </w:tc>
        <w:tc>
          <w:tcPr>
            <w:tcW w:w="3855" w:type="dxa"/>
          </w:tcPr>
          <w:p w:rsidR="0020560F" w:rsidRPr="0020560F" w:rsidRDefault="0020560F">
            <w:pPr>
              <w:pStyle w:val="ConsPlusNormal"/>
              <w:rPr>
                <w:rFonts w:ascii="Times New Roman" w:hAnsi="Times New Roman" w:cs="Times New Roman"/>
              </w:rPr>
            </w:pPr>
          </w:p>
        </w:tc>
        <w:tc>
          <w:tcPr>
            <w:tcW w:w="3725" w:type="dxa"/>
            <w:vAlign w:val="bottom"/>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Дополнительная информация: ________________________________.</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20560F" w:rsidRPr="0020560F" w:rsidRDefault="0020560F">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737"/>
        <w:gridCol w:w="2608"/>
      </w:tblGrid>
      <w:tr w:rsidR="0020560F" w:rsidRPr="0020560F">
        <w:tc>
          <w:tcPr>
            <w:tcW w:w="5726" w:type="dxa"/>
            <w:tcBorders>
              <w:top w:val="nil"/>
              <w:left w:val="nil"/>
              <w:bottom w:val="single" w:sz="4" w:space="0" w:color="auto"/>
              <w:right w:val="nil"/>
            </w:tcBorders>
          </w:tcPr>
          <w:p w:rsidR="0020560F" w:rsidRPr="0020560F" w:rsidRDefault="0020560F">
            <w:pPr>
              <w:pStyle w:val="ConsPlusNormal"/>
              <w:jc w:val="both"/>
              <w:rPr>
                <w:rFonts w:ascii="Times New Roman" w:hAnsi="Times New Roman" w:cs="Times New Roman"/>
              </w:rPr>
            </w:pPr>
          </w:p>
        </w:tc>
        <w:tc>
          <w:tcPr>
            <w:tcW w:w="737" w:type="dxa"/>
            <w:vMerge w:val="restart"/>
            <w:tcBorders>
              <w:top w:val="nil"/>
              <w:left w:val="nil"/>
              <w:bottom w:val="nil"/>
              <w:right w:val="nil"/>
            </w:tcBorders>
          </w:tcPr>
          <w:p w:rsidR="0020560F" w:rsidRPr="0020560F" w:rsidRDefault="0020560F">
            <w:pPr>
              <w:pStyle w:val="ConsPlusNormal"/>
              <w:jc w:val="both"/>
              <w:rPr>
                <w:rFonts w:ascii="Times New Roman" w:hAnsi="Times New Roman" w:cs="Times New Roman"/>
              </w:rPr>
            </w:pPr>
          </w:p>
        </w:tc>
        <w:tc>
          <w:tcPr>
            <w:tcW w:w="2608" w:type="dxa"/>
            <w:vMerge w:val="restart"/>
            <w:tcBorders>
              <w:top w:val="nil"/>
              <w:left w:val="nil"/>
              <w:bottom w:val="single" w:sz="4" w:space="0" w:color="auto"/>
              <w:right w:val="nil"/>
            </w:tcBorders>
          </w:tcPr>
          <w:p w:rsidR="0020560F" w:rsidRPr="0020560F" w:rsidRDefault="0020560F">
            <w:pPr>
              <w:pStyle w:val="ConsPlusNormal"/>
              <w:jc w:val="center"/>
              <w:rPr>
                <w:rFonts w:ascii="Times New Roman" w:hAnsi="Times New Roman" w:cs="Times New Roman"/>
              </w:rPr>
            </w:pPr>
          </w:p>
        </w:tc>
      </w:tr>
      <w:tr w:rsidR="0020560F" w:rsidRPr="0020560F">
        <w:tblPrEx>
          <w:tblBorders>
            <w:insideH w:val="none" w:sz="0" w:space="0" w:color="auto"/>
          </w:tblBorders>
        </w:tblPrEx>
        <w:tc>
          <w:tcPr>
            <w:tcW w:w="5726" w:type="dxa"/>
            <w:tcBorders>
              <w:top w:val="single" w:sz="4" w:space="0" w:color="auto"/>
              <w:left w:val="nil"/>
              <w:bottom w:val="nil"/>
              <w:right w:val="nil"/>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Должность и ФИО сотрудника, принявшего решение</w:t>
            </w:r>
          </w:p>
        </w:tc>
        <w:tc>
          <w:tcPr>
            <w:tcW w:w="737" w:type="dxa"/>
            <w:vMerge/>
            <w:tcBorders>
              <w:top w:val="nil"/>
              <w:left w:val="nil"/>
              <w:bottom w:val="nil"/>
              <w:right w:val="nil"/>
            </w:tcBorders>
          </w:tcPr>
          <w:p w:rsidR="0020560F" w:rsidRPr="0020560F" w:rsidRDefault="0020560F">
            <w:pPr>
              <w:pStyle w:val="ConsPlusNormal"/>
              <w:rPr>
                <w:rFonts w:ascii="Times New Roman" w:hAnsi="Times New Roman" w:cs="Times New Roman"/>
              </w:rPr>
            </w:pPr>
          </w:p>
        </w:tc>
        <w:tc>
          <w:tcPr>
            <w:tcW w:w="2608" w:type="dxa"/>
            <w:vMerge/>
            <w:tcBorders>
              <w:top w:val="nil"/>
              <w:left w:val="nil"/>
              <w:bottom w:val="single" w:sz="4" w:space="0" w:color="auto"/>
              <w:right w:val="nil"/>
            </w:tcBorders>
          </w:tcPr>
          <w:p w:rsidR="0020560F" w:rsidRPr="0020560F" w:rsidRDefault="0020560F">
            <w:pPr>
              <w:pStyle w:val="ConsPlusNormal"/>
              <w:rPr>
                <w:rFonts w:ascii="Times New Roman" w:hAnsi="Times New Roman" w:cs="Times New Roman"/>
              </w:rPr>
            </w:pPr>
          </w:p>
        </w:tc>
      </w:tr>
      <w:tr w:rsidR="0020560F" w:rsidRPr="0020560F">
        <w:tblPrEx>
          <w:tblBorders>
            <w:right w:val="single" w:sz="4" w:space="0" w:color="auto"/>
            <w:insideH w:val="none" w:sz="0" w:space="0" w:color="auto"/>
          </w:tblBorders>
        </w:tblPrEx>
        <w:tc>
          <w:tcPr>
            <w:tcW w:w="5726" w:type="dxa"/>
            <w:tcBorders>
              <w:top w:val="nil"/>
              <w:left w:val="nil"/>
              <w:bottom w:val="nil"/>
              <w:right w:val="nil"/>
            </w:tcBorders>
          </w:tcPr>
          <w:p w:rsidR="0020560F" w:rsidRPr="0020560F" w:rsidRDefault="0020560F">
            <w:pPr>
              <w:pStyle w:val="ConsPlusNormal"/>
              <w:jc w:val="both"/>
              <w:rPr>
                <w:rFonts w:ascii="Times New Roman" w:hAnsi="Times New Roman" w:cs="Times New Roman"/>
              </w:rPr>
            </w:pPr>
          </w:p>
        </w:tc>
        <w:tc>
          <w:tcPr>
            <w:tcW w:w="737" w:type="dxa"/>
            <w:tcBorders>
              <w:top w:val="nil"/>
              <w:left w:val="nil"/>
              <w:bottom w:val="nil"/>
              <w:right w:val="single" w:sz="4" w:space="0" w:color="auto"/>
            </w:tcBorders>
          </w:tcPr>
          <w:p w:rsidR="0020560F" w:rsidRPr="0020560F" w:rsidRDefault="0020560F">
            <w:pPr>
              <w:pStyle w:val="ConsPlusNormal"/>
              <w:jc w:val="both"/>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Сведения об</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электронной</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подписи</w:t>
            </w:r>
          </w:p>
        </w:tc>
      </w:tr>
    </w:tbl>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7</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ФОРМА</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ЗАЯВЛЕНИЯ О ПРЕДОСТАВЛЕНИИ МУНИЦИПАЛЬНОЙ УСЛУГИ</w:t>
      </w:r>
    </w:p>
    <w:p w:rsidR="0020560F" w:rsidRPr="0020560F" w:rsidRDefault="0020560F">
      <w:pPr>
        <w:pStyle w:val="ConsPlusNormal"/>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 (Наименование Уполномоченного органа)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От кого: ____________________________ 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полное наименование, ИНН, ОГРН юридического лица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контактный телефон, электронная почта, почтовый адрес</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фамилия, имя, отчество (последнее - при наличии), данные документа,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удостоверяющего личность, контактный телефон, адрес электронной почты</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Уполномоченного лица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данные представителя заявителя</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Результат предоставления муниципальной услуги прошу:</w:t>
      </w:r>
    </w:p>
    <w:p w:rsidR="0020560F" w:rsidRPr="0020560F" w:rsidRDefault="0020560F">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4"/>
      </w:tblGrid>
      <w:tr w:rsidR="0020560F" w:rsidRPr="0020560F">
        <w:tc>
          <w:tcPr>
            <w:tcW w:w="8277" w:type="dxa"/>
            <w:vAlign w:val="center"/>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направить в форме электронного документа в Личный кабинет на ЕПГУ</w:t>
            </w:r>
          </w:p>
        </w:tc>
        <w:tc>
          <w:tcPr>
            <w:tcW w:w="794" w:type="dxa"/>
          </w:tcPr>
          <w:p w:rsidR="0020560F" w:rsidRPr="0020560F" w:rsidRDefault="0020560F">
            <w:pPr>
              <w:pStyle w:val="ConsPlusNormal"/>
              <w:rPr>
                <w:rFonts w:ascii="Times New Roman" w:hAnsi="Times New Roman" w:cs="Times New Roman"/>
              </w:rPr>
            </w:pPr>
          </w:p>
        </w:tc>
      </w:tr>
      <w:tr w:rsidR="0020560F" w:rsidRPr="0020560F">
        <w:tc>
          <w:tcPr>
            <w:tcW w:w="8277" w:type="dxa"/>
            <w:vAlign w:val="center"/>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выдать на бумажном носителе при личном обращении в Уполномоченный орган</w:t>
            </w:r>
          </w:p>
        </w:tc>
        <w:tc>
          <w:tcPr>
            <w:tcW w:w="794" w:type="dxa"/>
          </w:tcPr>
          <w:p w:rsidR="0020560F" w:rsidRPr="0020560F" w:rsidRDefault="0020560F">
            <w:pPr>
              <w:pStyle w:val="ConsPlusNormal"/>
              <w:rPr>
                <w:rFonts w:ascii="Times New Roman" w:hAnsi="Times New Roman" w:cs="Times New Roman"/>
              </w:rPr>
            </w:pPr>
          </w:p>
        </w:tc>
      </w:tr>
      <w:tr w:rsidR="0020560F" w:rsidRPr="0020560F">
        <w:tc>
          <w:tcPr>
            <w:tcW w:w="9071" w:type="dxa"/>
            <w:gridSpan w:val="2"/>
            <w:vAlign w:val="center"/>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выдать на бумажном носителе почтовым направлением</w:t>
            </w: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bookmarkStart w:id="28" w:name="P911"/>
      <w:bookmarkEnd w:id="28"/>
      <w:r w:rsidRPr="0020560F">
        <w:rPr>
          <w:rFonts w:ascii="Times New Roman" w:hAnsi="Times New Roman" w:cs="Times New Roman"/>
        </w:rPr>
        <w:t xml:space="preserve">                               ПРЕДСТАВЛЕНИЕ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 присвоение спортивного разряда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("второй спортивный разряд", "третий спортивный разряд")</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В соответствии с </w:t>
      </w:r>
      <w:hyperlink r:id="rId39">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Единой всероссийской спортивной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классификации, утвержденным приказом Министерства спорта Российской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Федерации от 19.12.2022 N 1255,</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спортивной организации, направляющей ходатайство</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вид спортивной организации (выбрать значение - спортивно-образовательная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организация, региональная спортивная федерация или местная спортивная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федерация)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представляет документы спортсмена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фамилия, имя, отчество (при наличии)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lastRenderedPageBreak/>
        <w:t>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дата рождения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данные документа, удостоверяющего личность спортсмена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на присвоение спортивного разряда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Сведения об организации, осуществляющей подготовку спортсмена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Тип соревнований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Вид спорта ________________________________________________________________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Наименование соревнований 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Результат спортсмена 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Приложение: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документы, которые представил заявитель</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 ___________   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(наименование </w:t>
      </w:r>
      <w:proofErr w:type="gramStart"/>
      <w:r w:rsidRPr="0020560F">
        <w:rPr>
          <w:rFonts w:ascii="Times New Roman" w:hAnsi="Times New Roman" w:cs="Times New Roman"/>
        </w:rPr>
        <w:t>должности)  (</w:t>
      </w:r>
      <w:proofErr w:type="gramEnd"/>
      <w:r w:rsidRPr="0020560F">
        <w:rPr>
          <w:rFonts w:ascii="Times New Roman" w:hAnsi="Times New Roman" w:cs="Times New Roman"/>
        </w:rPr>
        <w:t>подпись)    (фамилия и инициалы Уполномоченного</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лица организации, направляющей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представление на спортсмена)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Дата ________________</w:t>
      </w: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8</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ФОРМА</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ЗАЯВЛЕНИЯ О ПРЕДОСТАВЛЕНИИ МУНИЦИПАЛЬНОЙ УСЛУГИ</w:t>
      </w:r>
    </w:p>
    <w:p w:rsidR="0020560F" w:rsidRPr="0020560F" w:rsidRDefault="0020560F">
      <w:pPr>
        <w:pStyle w:val="ConsPlusNormal"/>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От кого: 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 полное наименование, ИНН, ОГРН юридического лица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контактный телефон, электронная почта, почтовый адрес</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фамилия, имя, отчество (последнее - при наличии), данные документа,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удостоверяющего личность, контактный телефон, адрес электронной почты</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уполномоченного лица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данные представителя заявителя</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Результат предоставления муниципальной услуги прошу:</w:t>
      </w:r>
    </w:p>
    <w:p w:rsidR="0020560F" w:rsidRPr="0020560F" w:rsidRDefault="0020560F">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4"/>
      </w:tblGrid>
      <w:tr w:rsidR="0020560F" w:rsidRPr="0020560F">
        <w:tc>
          <w:tcPr>
            <w:tcW w:w="8277" w:type="dxa"/>
            <w:vAlign w:val="center"/>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направить в форме электронного документа в Личный кабинет на ЕПГУ</w:t>
            </w:r>
          </w:p>
        </w:tc>
        <w:tc>
          <w:tcPr>
            <w:tcW w:w="794" w:type="dxa"/>
          </w:tcPr>
          <w:p w:rsidR="0020560F" w:rsidRPr="0020560F" w:rsidRDefault="0020560F">
            <w:pPr>
              <w:pStyle w:val="ConsPlusNormal"/>
              <w:rPr>
                <w:rFonts w:ascii="Times New Roman" w:hAnsi="Times New Roman" w:cs="Times New Roman"/>
              </w:rPr>
            </w:pPr>
          </w:p>
        </w:tc>
      </w:tr>
      <w:tr w:rsidR="0020560F" w:rsidRPr="0020560F">
        <w:tc>
          <w:tcPr>
            <w:tcW w:w="8277" w:type="dxa"/>
            <w:vAlign w:val="center"/>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выдать на бумажном носителе при личном обращении в Уполномоченный орган</w:t>
            </w:r>
          </w:p>
        </w:tc>
        <w:tc>
          <w:tcPr>
            <w:tcW w:w="794" w:type="dxa"/>
          </w:tcPr>
          <w:p w:rsidR="0020560F" w:rsidRPr="0020560F" w:rsidRDefault="0020560F">
            <w:pPr>
              <w:pStyle w:val="ConsPlusNormal"/>
              <w:rPr>
                <w:rFonts w:ascii="Times New Roman" w:hAnsi="Times New Roman" w:cs="Times New Roman"/>
              </w:rPr>
            </w:pPr>
          </w:p>
        </w:tc>
      </w:tr>
      <w:tr w:rsidR="0020560F" w:rsidRPr="0020560F">
        <w:tc>
          <w:tcPr>
            <w:tcW w:w="9071" w:type="dxa"/>
            <w:gridSpan w:val="2"/>
            <w:vAlign w:val="center"/>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выдать на бумажном носителе почтовым направлением</w:t>
            </w:r>
          </w:p>
        </w:tc>
      </w:tr>
    </w:tbl>
    <w:p w:rsidR="0020560F" w:rsidRPr="0020560F" w:rsidRDefault="0020560F">
      <w:pPr>
        <w:pStyle w:val="ConsPlusNormal"/>
        <w:jc w:val="center"/>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bookmarkStart w:id="29" w:name="P989"/>
      <w:bookmarkEnd w:id="29"/>
      <w:r w:rsidRPr="0020560F">
        <w:rPr>
          <w:rFonts w:ascii="Times New Roman" w:hAnsi="Times New Roman" w:cs="Times New Roman"/>
        </w:rPr>
        <w:t xml:space="preserve">                                ХОДАТАЙСТВО</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 подтверждение спортивного разряда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В   соответствии   с   </w:t>
      </w:r>
      <w:hyperlink r:id="rId40">
        <w:proofErr w:type="gramStart"/>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w:t>
      </w:r>
      <w:proofErr w:type="gramEnd"/>
      <w:r w:rsidRPr="0020560F">
        <w:rPr>
          <w:rFonts w:ascii="Times New Roman" w:hAnsi="Times New Roman" w:cs="Times New Roman"/>
        </w:rPr>
        <w:t xml:space="preserve">  Единой  всероссийской  спортивной</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 xml:space="preserve">классификации,   </w:t>
      </w:r>
      <w:proofErr w:type="gramEnd"/>
      <w:r w:rsidRPr="0020560F">
        <w:rPr>
          <w:rFonts w:ascii="Times New Roman" w:hAnsi="Times New Roman" w:cs="Times New Roman"/>
        </w:rPr>
        <w:t>утвержденным   приказом   Министерства  спорта  Российской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Федерации от 19.12.2022 N 1255,</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(Наименование   спортивной   </w:t>
      </w:r>
      <w:proofErr w:type="gramStart"/>
      <w:r w:rsidRPr="0020560F">
        <w:rPr>
          <w:rFonts w:ascii="Times New Roman" w:hAnsi="Times New Roman" w:cs="Times New Roman"/>
        </w:rPr>
        <w:t xml:space="preserve">организации,   </w:t>
      </w:r>
      <w:proofErr w:type="gramEnd"/>
      <w:r w:rsidRPr="0020560F">
        <w:rPr>
          <w:rFonts w:ascii="Times New Roman" w:hAnsi="Times New Roman" w:cs="Times New Roman"/>
        </w:rPr>
        <w:t>направляющей   ходатайство  вид</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спортивной      организации  </w:t>
      </w:r>
      <w:proofErr w:type="gramStart"/>
      <w:r w:rsidRPr="0020560F">
        <w:rPr>
          <w:rFonts w:ascii="Times New Roman" w:hAnsi="Times New Roman" w:cs="Times New Roman"/>
        </w:rPr>
        <w:t xml:space="preserve">   (</w:t>
      </w:r>
      <w:proofErr w:type="gramEnd"/>
      <w:r w:rsidRPr="0020560F">
        <w:rPr>
          <w:rFonts w:ascii="Times New Roman" w:hAnsi="Times New Roman" w:cs="Times New Roman"/>
        </w:rPr>
        <w:t>выбрать     одно     из     значений     -</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спортивно-</w:t>
      </w:r>
      <w:proofErr w:type="gramStart"/>
      <w:r w:rsidRPr="0020560F">
        <w:rPr>
          <w:rFonts w:ascii="Times New Roman" w:hAnsi="Times New Roman" w:cs="Times New Roman"/>
        </w:rPr>
        <w:t>образовательная  организация</w:t>
      </w:r>
      <w:proofErr w:type="gramEnd"/>
      <w:r w:rsidRPr="0020560F">
        <w:rPr>
          <w:rFonts w:ascii="Times New Roman" w:hAnsi="Times New Roman" w:cs="Times New Roman"/>
        </w:rPr>
        <w:t>,  региональная  спортивная федерация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или местная спортивная федерация)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ходатайствует о подтверждении спортивного разряда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спортсмену</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(фамилия, имя, отчество (при его наличии))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дата рождения</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данные документа, удостоверяющего личность спортсмена 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Сведения об организации, осуществляющей подготовку спортсмена 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Тип соревнований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Сведения о председателе судейской коллегии (главном судье)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Вид спорта ________________________________________________________________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Наименование соревнований 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Результат спортсмена ______________________________________________________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Приложение: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документы, которые представил заявитель</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 ___________    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(наименование </w:t>
      </w:r>
      <w:proofErr w:type="gramStart"/>
      <w:r w:rsidRPr="0020560F">
        <w:rPr>
          <w:rFonts w:ascii="Times New Roman" w:hAnsi="Times New Roman" w:cs="Times New Roman"/>
        </w:rPr>
        <w:t>должности)  (</w:t>
      </w:r>
      <w:proofErr w:type="gramEnd"/>
      <w:r w:rsidRPr="0020560F">
        <w:rPr>
          <w:rFonts w:ascii="Times New Roman" w:hAnsi="Times New Roman" w:cs="Times New Roman"/>
        </w:rPr>
        <w:t>подпись)     (фамилия и инициалы уполномоченного</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лица организации, направляющей</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ходатайство на спортсмена)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Дата ________________</w:t>
      </w: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9</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jc w:val="center"/>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bookmarkStart w:id="30" w:name="P1048"/>
      <w:bookmarkEnd w:id="30"/>
      <w:r w:rsidRPr="0020560F">
        <w:rPr>
          <w:rFonts w:ascii="Times New Roman" w:hAnsi="Times New Roman" w:cs="Times New Roman"/>
        </w:rPr>
        <w:t xml:space="preserve">                                  РЕШЕНИЕ</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об отказе в приеме документов, необходимых</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lastRenderedPageBreak/>
        <w:t xml:space="preserve">                  для предоставления муниципальной услуги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________________________________________________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от ___________________                          N ________________</w:t>
      </w:r>
    </w:p>
    <w:p w:rsidR="0020560F" w:rsidRPr="0020560F" w:rsidRDefault="0020560F">
      <w:pPr>
        <w:pStyle w:val="ConsPlusNonformat"/>
        <w:jc w:val="both"/>
        <w:rPr>
          <w:rFonts w:ascii="Times New Roman" w:hAnsi="Times New Roman" w:cs="Times New Roman"/>
        </w:rPr>
      </w:pP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Рассмотрев   Ваше   заявление   от   ____________</w:t>
      </w:r>
      <w:proofErr w:type="gramStart"/>
      <w:r w:rsidRPr="0020560F">
        <w:rPr>
          <w:rFonts w:ascii="Times New Roman" w:hAnsi="Times New Roman" w:cs="Times New Roman"/>
        </w:rPr>
        <w:t>_  N</w:t>
      </w:r>
      <w:proofErr w:type="gramEnd"/>
      <w:r w:rsidRPr="0020560F">
        <w:rPr>
          <w:rFonts w:ascii="Times New Roman" w:hAnsi="Times New Roman" w:cs="Times New Roman"/>
        </w:rPr>
        <w:t xml:space="preserve">  ______________ и</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прилагаемые   к   нему   </w:t>
      </w:r>
      <w:proofErr w:type="gramStart"/>
      <w:r w:rsidRPr="0020560F">
        <w:rPr>
          <w:rFonts w:ascii="Times New Roman" w:hAnsi="Times New Roman" w:cs="Times New Roman"/>
        </w:rPr>
        <w:t xml:space="preserve">документы,   </w:t>
      </w:r>
      <w:proofErr w:type="gramEnd"/>
      <w:r w:rsidRPr="0020560F">
        <w:rPr>
          <w:rFonts w:ascii="Times New Roman" w:hAnsi="Times New Roman" w:cs="Times New Roman"/>
        </w:rPr>
        <w:t xml:space="preserve">руководствуясь  </w:t>
      </w:r>
      <w:hyperlink r:id="rId41">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Единой</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всероссийской  спортивной</w:t>
      </w:r>
      <w:proofErr w:type="gramEnd"/>
      <w:r w:rsidRPr="0020560F">
        <w:rPr>
          <w:rFonts w:ascii="Times New Roman" w:hAnsi="Times New Roman" w:cs="Times New Roman"/>
        </w:rPr>
        <w:t xml:space="preserve"> классификации, утвержденным приказом Министерства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спорта Российской Федерации от 19.12.2022 N 1255, Уполномоченным органом</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принято  решение</w:t>
      </w:r>
      <w:proofErr w:type="gramEnd"/>
      <w:r w:rsidRPr="0020560F">
        <w:rPr>
          <w:rFonts w:ascii="Times New Roman" w:hAnsi="Times New Roman" w:cs="Times New Roman"/>
        </w:rPr>
        <w:t xml:space="preserve">  об  отказе в приеме и регистрации документов, необходимых</w:t>
      </w:r>
    </w:p>
    <w:p w:rsidR="0020560F" w:rsidRPr="0020560F" w:rsidRDefault="0020560F">
      <w:pPr>
        <w:pStyle w:val="ConsPlusNonformat"/>
        <w:jc w:val="both"/>
        <w:rPr>
          <w:rFonts w:ascii="Times New Roman" w:hAnsi="Times New Roman" w:cs="Times New Roman"/>
        </w:rPr>
      </w:pPr>
      <w:proofErr w:type="gramStart"/>
      <w:r w:rsidRPr="0020560F">
        <w:rPr>
          <w:rFonts w:ascii="Times New Roman" w:hAnsi="Times New Roman" w:cs="Times New Roman"/>
        </w:rPr>
        <w:t>для  присвоения</w:t>
      </w:r>
      <w:proofErr w:type="gramEnd"/>
      <w:r w:rsidRPr="0020560F">
        <w:rPr>
          <w:rFonts w:ascii="Times New Roman" w:hAnsi="Times New Roman" w:cs="Times New Roman"/>
        </w:rPr>
        <w:t>/  подтверждения/лишения/восстановления спортивного разряда,</w:t>
      </w:r>
    </w:p>
    <w:p w:rsidR="0020560F" w:rsidRPr="0020560F" w:rsidRDefault="0020560F">
      <w:pPr>
        <w:pStyle w:val="ConsPlusNonformat"/>
        <w:jc w:val="both"/>
        <w:rPr>
          <w:rFonts w:ascii="Times New Roman" w:hAnsi="Times New Roman" w:cs="Times New Roman"/>
        </w:rPr>
      </w:pPr>
      <w:r w:rsidRPr="0020560F">
        <w:rPr>
          <w:rFonts w:ascii="Times New Roman" w:hAnsi="Times New Roman" w:cs="Times New Roman"/>
        </w:rPr>
        <w:t>по следующим основаниям:</w:t>
      </w:r>
    </w:p>
    <w:p w:rsidR="0020560F" w:rsidRPr="0020560F" w:rsidRDefault="0020560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855"/>
        <w:gridCol w:w="3725"/>
      </w:tblGrid>
      <w:tr w:rsidR="0020560F" w:rsidRPr="0020560F">
        <w:tc>
          <w:tcPr>
            <w:tcW w:w="1474"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N пункта Административного регламента</w:t>
            </w:r>
          </w:p>
        </w:tc>
        <w:tc>
          <w:tcPr>
            <w:tcW w:w="3855"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Наименование основания для отказа в соответствии с единым стандартом</w:t>
            </w:r>
          </w:p>
        </w:tc>
        <w:tc>
          <w:tcPr>
            <w:tcW w:w="3725"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Разъяснение причин отказа в предоставлении муниципальной услуги</w:t>
            </w:r>
          </w:p>
        </w:tc>
      </w:tr>
      <w:tr w:rsidR="0020560F" w:rsidRPr="0020560F">
        <w:tc>
          <w:tcPr>
            <w:tcW w:w="1474" w:type="dxa"/>
          </w:tcPr>
          <w:p w:rsidR="0020560F" w:rsidRPr="0020560F" w:rsidRDefault="0020560F">
            <w:pPr>
              <w:pStyle w:val="ConsPlusNormal"/>
              <w:rPr>
                <w:rFonts w:ascii="Times New Roman" w:hAnsi="Times New Roman" w:cs="Times New Roman"/>
              </w:rPr>
            </w:pPr>
          </w:p>
        </w:tc>
        <w:tc>
          <w:tcPr>
            <w:tcW w:w="3855" w:type="dxa"/>
          </w:tcPr>
          <w:p w:rsidR="0020560F" w:rsidRPr="0020560F" w:rsidRDefault="0020560F">
            <w:pPr>
              <w:pStyle w:val="ConsPlusNormal"/>
              <w:rPr>
                <w:rFonts w:ascii="Times New Roman" w:hAnsi="Times New Roman" w:cs="Times New Roman"/>
              </w:rPr>
            </w:pPr>
          </w:p>
        </w:tc>
        <w:tc>
          <w:tcPr>
            <w:tcW w:w="3725" w:type="dxa"/>
            <w:vAlign w:val="bottom"/>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Дополнительная информация:</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_________________________________________________.</w:t>
      </w:r>
    </w:p>
    <w:p w:rsidR="0020560F" w:rsidRPr="0020560F" w:rsidRDefault="0020560F">
      <w:pPr>
        <w:pStyle w:val="ConsPlusNormal"/>
        <w:ind w:firstLine="540"/>
        <w:jc w:val="both"/>
        <w:rPr>
          <w:rFonts w:ascii="Times New Roman" w:hAnsi="Times New Roman" w:cs="Times New Roman"/>
        </w:rPr>
      </w:pPr>
    </w:p>
    <w:p w:rsidR="0020560F" w:rsidRPr="0020560F" w:rsidRDefault="0020560F">
      <w:pPr>
        <w:pStyle w:val="ConsPlusNormal"/>
        <w:ind w:firstLine="540"/>
        <w:jc w:val="both"/>
        <w:rPr>
          <w:rFonts w:ascii="Times New Roman" w:hAnsi="Times New Roman" w:cs="Times New Roman"/>
        </w:rPr>
      </w:pPr>
      <w:r w:rsidRPr="0020560F">
        <w:rPr>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0560F" w:rsidRPr="0020560F" w:rsidRDefault="0020560F">
      <w:pPr>
        <w:pStyle w:val="ConsPlusNormal"/>
        <w:spacing w:before="220"/>
        <w:ind w:firstLine="540"/>
        <w:jc w:val="both"/>
        <w:rPr>
          <w:rFonts w:ascii="Times New Roman" w:hAnsi="Times New Roman" w:cs="Times New Roman"/>
        </w:rPr>
      </w:pPr>
      <w:r w:rsidRPr="0020560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0560F" w:rsidRPr="0020560F" w:rsidRDefault="0020560F">
      <w:pPr>
        <w:pStyle w:val="ConsPlusNormal"/>
        <w:ind w:firstLine="540"/>
        <w:jc w:val="both"/>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737"/>
        <w:gridCol w:w="2608"/>
      </w:tblGrid>
      <w:tr w:rsidR="0020560F" w:rsidRPr="0020560F">
        <w:tc>
          <w:tcPr>
            <w:tcW w:w="5726" w:type="dxa"/>
            <w:tcBorders>
              <w:top w:val="nil"/>
              <w:left w:val="nil"/>
              <w:right w:val="nil"/>
            </w:tcBorders>
          </w:tcPr>
          <w:p w:rsidR="0020560F" w:rsidRPr="0020560F" w:rsidRDefault="0020560F">
            <w:pPr>
              <w:pStyle w:val="ConsPlusNormal"/>
              <w:jc w:val="both"/>
              <w:rPr>
                <w:rFonts w:ascii="Times New Roman" w:hAnsi="Times New Roman" w:cs="Times New Roman"/>
              </w:rPr>
            </w:pPr>
          </w:p>
        </w:tc>
        <w:tc>
          <w:tcPr>
            <w:tcW w:w="737" w:type="dxa"/>
            <w:vMerge w:val="restart"/>
            <w:tcBorders>
              <w:top w:val="nil"/>
              <w:left w:val="nil"/>
              <w:bottom w:val="nil"/>
              <w:right w:val="single" w:sz="4" w:space="0" w:color="auto"/>
            </w:tcBorders>
          </w:tcPr>
          <w:p w:rsidR="0020560F" w:rsidRPr="0020560F" w:rsidRDefault="0020560F">
            <w:pPr>
              <w:pStyle w:val="ConsPlusNormal"/>
              <w:jc w:val="both"/>
              <w:rPr>
                <w:rFonts w:ascii="Times New Roman" w:hAnsi="Times New Roman" w:cs="Times New Roman"/>
              </w:rPr>
            </w:pPr>
          </w:p>
        </w:tc>
        <w:tc>
          <w:tcPr>
            <w:tcW w:w="2608" w:type="dxa"/>
            <w:vMerge w:val="restart"/>
            <w:tcBorders>
              <w:left w:val="single" w:sz="4" w:space="0" w:color="auto"/>
              <w:right w:val="single" w:sz="4" w:space="0" w:color="auto"/>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Сведения об</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электронной</w:t>
            </w:r>
          </w:p>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подписи</w:t>
            </w:r>
          </w:p>
        </w:tc>
      </w:tr>
      <w:tr w:rsidR="0020560F" w:rsidRPr="0020560F">
        <w:tc>
          <w:tcPr>
            <w:tcW w:w="5726" w:type="dxa"/>
            <w:tcBorders>
              <w:left w:val="nil"/>
              <w:bottom w:val="nil"/>
              <w:right w:val="nil"/>
            </w:tcBorders>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Должность и ФИО сотрудника, принявшего решение</w:t>
            </w:r>
          </w:p>
        </w:tc>
        <w:tc>
          <w:tcPr>
            <w:tcW w:w="737" w:type="dxa"/>
            <w:vMerge/>
            <w:tcBorders>
              <w:top w:val="nil"/>
              <w:left w:val="nil"/>
              <w:bottom w:val="nil"/>
              <w:right w:val="single" w:sz="4" w:space="0" w:color="auto"/>
            </w:tcBorders>
          </w:tcPr>
          <w:p w:rsidR="0020560F" w:rsidRPr="0020560F" w:rsidRDefault="0020560F">
            <w:pPr>
              <w:pStyle w:val="ConsPlusNormal"/>
              <w:rPr>
                <w:rFonts w:ascii="Times New Roman" w:hAnsi="Times New Roman" w:cs="Times New Roman"/>
              </w:rPr>
            </w:pPr>
          </w:p>
        </w:tc>
        <w:tc>
          <w:tcPr>
            <w:tcW w:w="2608" w:type="dxa"/>
            <w:vMerge/>
            <w:tcBorders>
              <w:left w:val="single" w:sz="4" w:space="0" w:color="auto"/>
              <w:right w:val="single" w:sz="4" w:space="0" w:color="auto"/>
            </w:tcBorders>
          </w:tcPr>
          <w:p w:rsidR="0020560F" w:rsidRPr="0020560F" w:rsidRDefault="0020560F">
            <w:pPr>
              <w:pStyle w:val="ConsPlusNormal"/>
              <w:rPr>
                <w:rFonts w:ascii="Times New Roman" w:hAnsi="Times New Roman" w:cs="Times New Roman"/>
              </w:rPr>
            </w:pPr>
          </w:p>
        </w:tc>
      </w:tr>
    </w:tbl>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jc w:val="right"/>
        <w:outlineLvl w:val="1"/>
        <w:rPr>
          <w:rFonts w:ascii="Times New Roman" w:hAnsi="Times New Roman" w:cs="Times New Roman"/>
        </w:rPr>
      </w:pPr>
      <w:r w:rsidRPr="0020560F">
        <w:rPr>
          <w:rFonts w:ascii="Times New Roman" w:hAnsi="Times New Roman" w:cs="Times New Roman"/>
        </w:rPr>
        <w:t>Приложение 10</w:t>
      </w:r>
    </w:p>
    <w:p w:rsidR="0020560F" w:rsidRPr="0020560F" w:rsidRDefault="0020560F">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20560F" w:rsidRPr="0020560F" w:rsidRDefault="0020560F">
      <w:pPr>
        <w:pStyle w:val="ConsPlusNormal"/>
        <w:rPr>
          <w:rFonts w:ascii="Times New Roman" w:hAnsi="Times New Roman" w:cs="Times New Roman"/>
        </w:rPr>
      </w:pPr>
    </w:p>
    <w:p w:rsidR="0020560F" w:rsidRPr="0020560F" w:rsidRDefault="0020560F">
      <w:pPr>
        <w:pStyle w:val="ConsPlusTitle"/>
        <w:jc w:val="center"/>
        <w:rPr>
          <w:rFonts w:ascii="Times New Roman" w:hAnsi="Times New Roman" w:cs="Times New Roman"/>
        </w:rPr>
      </w:pPr>
      <w:bookmarkStart w:id="31" w:name="P1092"/>
      <w:bookmarkEnd w:id="31"/>
      <w:r w:rsidRPr="0020560F">
        <w:rPr>
          <w:rFonts w:ascii="Times New Roman" w:hAnsi="Times New Roman" w:cs="Times New Roman"/>
        </w:rPr>
        <w:t>ПОКАЗАТЕЛИ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ДОСТУПНОСТИ И КАЧЕСТВА ПРЕДОСТАВЛЕНИЯ МУНИЦИПАЛЬНОЙ УСЛУГИ</w:t>
      </w:r>
    </w:p>
    <w:p w:rsidR="0020560F" w:rsidRPr="0020560F" w:rsidRDefault="0020560F">
      <w:pPr>
        <w:pStyle w:val="ConsPlusTitle"/>
        <w:jc w:val="center"/>
        <w:rPr>
          <w:rFonts w:ascii="Times New Roman" w:hAnsi="Times New Roman" w:cs="Times New Roman"/>
        </w:rPr>
      </w:pPr>
      <w:r w:rsidRPr="0020560F">
        <w:rPr>
          <w:rFonts w:ascii="Times New Roman" w:hAnsi="Times New Roman" w:cs="Times New Roman"/>
        </w:rPr>
        <w:t>И ИХ ЗНАЧЕНИЯ</w:t>
      </w:r>
    </w:p>
    <w:p w:rsidR="0020560F" w:rsidRPr="0020560F" w:rsidRDefault="0020560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60"/>
        <w:gridCol w:w="1587"/>
      </w:tblGrid>
      <w:tr w:rsidR="0020560F" w:rsidRPr="0020560F">
        <w:tc>
          <w:tcPr>
            <w:tcW w:w="624"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N п/п</w:t>
            </w:r>
          </w:p>
        </w:tc>
        <w:tc>
          <w:tcPr>
            <w:tcW w:w="6860"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Показатели доступности и качества предоставления муниципальной услуги</w:t>
            </w:r>
          </w:p>
        </w:tc>
        <w:tc>
          <w:tcPr>
            <w:tcW w:w="1587" w:type="dxa"/>
          </w:tcPr>
          <w:p w:rsidR="0020560F" w:rsidRPr="0020560F" w:rsidRDefault="0020560F">
            <w:pPr>
              <w:pStyle w:val="ConsPlusNormal"/>
              <w:jc w:val="center"/>
              <w:rPr>
                <w:rFonts w:ascii="Times New Roman" w:hAnsi="Times New Roman" w:cs="Times New Roman"/>
              </w:rPr>
            </w:pPr>
            <w:r w:rsidRPr="0020560F">
              <w:rPr>
                <w:rFonts w:ascii="Times New Roman" w:hAnsi="Times New Roman" w:cs="Times New Roman"/>
              </w:rPr>
              <w:t>Нормативное значение показателя</w:t>
            </w:r>
          </w:p>
        </w:tc>
      </w:tr>
      <w:tr w:rsidR="0020560F" w:rsidRPr="0020560F">
        <w:tc>
          <w:tcPr>
            <w:tcW w:w="9071" w:type="dxa"/>
            <w:gridSpan w:val="3"/>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Показатели доступности предоставления муниципальной услуги</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1.</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 заявителей, удовлетворенных графиком работы Уполномоченного органа</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100%</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2.</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 xml:space="preserve">% заявителей, ожидавших в очереди при подаче документов не более </w:t>
            </w:r>
            <w:r w:rsidRPr="0020560F">
              <w:rPr>
                <w:rFonts w:ascii="Times New Roman" w:hAnsi="Times New Roman" w:cs="Times New Roman"/>
              </w:rPr>
              <w:lastRenderedPageBreak/>
              <w:t>15 минут</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lastRenderedPageBreak/>
              <w:t>100%</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3.</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Правдивость (достоверность) и полнота информации о предоставляемой муниципальной услуге</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100%</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4.</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Простота и ясность изложения информационных и инструктивных документов (% заявителей, обратившихся за повторной консультацией)</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10%</w:t>
            </w:r>
          </w:p>
        </w:tc>
      </w:tr>
      <w:tr w:rsidR="0020560F" w:rsidRPr="0020560F">
        <w:tc>
          <w:tcPr>
            <w:tcW w:w="9071" w:type="dxa"/>
            <w:gridSpan w:val="3"/>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Показатели качества предоставления муниципальной услуги</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5.</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 заявителей, удовлетворенных качеством результатов труда сотрудников (профессиональное мастерство)</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100%</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6.</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Соблюдение сроков предоставления муниципальной услуги (% случаев предоставления муниципальной услуги в установленный срок с момента приема документов)</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100%</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7.</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Количество обоснованных жалоб</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0</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8.</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 заявителей, удовлетворенных культурой обслуживания (вежливостью) специалистами</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90%</w:t>
            </w:r>
          </w:p>
        </w:tc>
      </w:tr>
      <w:tr w:rsidR="0020560F" w:rsidRPr="0020560F">
        <w:tc>
          <w:tcPr>
            <w:tcW w:w="624"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9.</w:t>
            </w:r>
          </w:p>
        </w:tc>
        <w:tc>
          <w:tcPr>
            <w:tcW w:w="6860"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Количество взаимодействий заявителя с должностными лицами</w:t>
            </w:r>
          </w:p>
        </w:tc>
        <w:tc>
          <w:tcPr>
            <w:tcW w:w="1587" w:type="dxa"/>
          </w:tcPr>
          <w:p w:rsidR="0020560F" w:rsidRPr="0020560F" w:rsidRDefault="0020560F">
            <w:pPr>
              <w:pStyle w:val="ConsPlusNormal"/>
              <w:rPr>
                <w:rFonts w:ascii="Times New Roman" w:hAnsi="Times New Roman" w:cs="Times New Roman"/>
              </w:rPr>
            </w:pPr>
            <w:r w:rsidRPr="0020560F">
              <w:rPr>
                <w:rFonts w:ascii="Times New Roman" w:hAnsi="Times New Roman" w:cs="Times New Roman"/>
              </w:rPr>
              <w:t>2</w:t>
            </w:r>
          </w:p>
        </w:tc>
      </w:tr>
    </w:tbl>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p>
    <w:p w:rsidR="0020560F" w:rsidRPr="0020560F" w:rsidRDefault="0020560F">
      <w:pPr>
        <w:pStyle w:val="ConsPlusNormal"/>
        <w:rPr>
          <w:rFonts w:ascii="Times New Roman" w:hAnsi="Times New Roman" w:cs="Times New Roman"/>
        </w:rPr>
      </w:pPr>
      <w:bookmarkStart w:id="32" w:name="_GoBack"/>
      <w:bookmarkEnd w:id="32"/>
    </w:p>
    <w:sectPr w:rsidR="0020560F" w:rsidRPr="0020560F" w:rsidSect="00205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0F"/>
    <w:rsid w:val="0020560F"/>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C0867-E5DA-4326-8F21-DCF12474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6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56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56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56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56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56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56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56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11780&amp;dst=100006" TargetMode="External"/><Relationship Id="rId13" Type="http://schemas.openxmlformats.org/officeDocument/2006/relationships/hyperlink" Target="https://login.consultant.ru/link/?req=doc&amp;base=RLAW926&amp;n=311780&amp;dst=100012" TargetMode="External"/><Relationship Id="rId18" Type="http://schemas.openxmlformats.org/officeDocument/2006/relationships/hyperlink" Target="https://login.consultant.ru/link/?req=doc&amp;base=LAW&amp;n=480453&amp;dst=100010" TargetMode="External"/><Relationship Id="rId26" Type="http://schemas.openxmlformats.org/officeDocument/2006/relationships/hyperlink" Target="https://login.consultant.ru/link/?req=doc&amp;base=RLAW926&amp;n=311780&amp;dst=100012" TargetMode="External"/><Relationship Id="rId39" Type="http://schemas.openxmlformats.org/officeDocument/2006/relationships/hyperlink" Target="https://login.consultant.ru/link/?req=doc&amp;base=LAW&amp;n=468483&amp;dst=10001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483" TargetMode="External"/><Relationship Id="rId34" Type="http://schemas.openxmlformats.org/officeDocument/2006/relationships/hyperlink" Target="https://login.consultant.ru/link/?req=doc&amp;base=LAW&amp;n=468483&amp;dst=100018" TargetMode="External"/><Relationship Id="rId42" Type="http://schemas.openxmlformats.org/officeDocument/2006/relationships/fontTable" Target="fontTable.xml"/><Relationship Id="rId7" Type="http://schemas.openxmlformats.org/officeDocument/2006/relationships/hyperlink" Target="https://login.consultant.ru/link/?req=doc&amp;base=RLAW926&amp;n=280675" TargetMode="External"/><Relationship Id="rId12" Type="http://schemas.openxmlformats.org/officeDocument/2006/relationships/hyperlink" Target="https://login.consultant.ru/link/?req=doc&amp;base=RLAW926&amp;n=311780&amp;dst=100012" TargetMode="External"/><Relationship Id="rId17" Type="http://schemas.openxmlformats.org/officeDocument/2006/relationships/hyperlink" Target="https://login.consultant.ru/link/?req=doc&amp;base=LAW&amp;n=482692&amp;dst=473" TargetMode="External"/><Relationship Id="rId25" Type="http://schemas.openxmlformats.org/officeDocument/2006/relationships/hyperlink" Target="https://login.consultant.ru/link/?req=doc&amp;base=RLAW926&amp;n=311780&amp;dst=100012" TargetMode="External"/><Relationship Id="rId33" Type="http://schemas.openxmlformats.org/officeDocument/2006/relationships/hyperlink" Target="https://login.consultant.ru/link/?req=doc&amp;base=LAW&amp;n=468483&amp;dst=100018" TargetMode="External"/><Relationship Id="rId38" Type="http://schemas.openxmlformats.org/officeDocument/2006/relationships/hyperlink" Target="https://login.consultant.ru/link/?req=doc&amp;base=LAW&amp;n=468483&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926&amp;n=311780&amp;dst=100012" TargetMode="External"/><Relationship Id="rId20" Type="http://schemas.openxmlformats.org/officeDocument/2006/relationships/hyperlink" Target="https://login.consultant.ru/link/?req=doc&amp;base=LAW&amp;n=468472&amp;dst=100088" TargetMode="External"/><Relationship Id="rId29" Type="http://schemas.openxmlformats.org/officeDocument/2006/relationships/hyperlink" Target="https://login.consultant.ru/link/?req=doc&amp;base=LAW&amp;n=480453" TargetMode="External"/><Relationship Id="rId41" Type="http://schemas.openxmlformats.org/officeDocument/2006/relationships/hyperlink" Target="https://login.consultant.ru/link/?req=doc&amp;base=LAW&amp;n=468483&amp;dst=100018" TargetMode="External"/><Relationship Id="rId1" Type="http://schemas.openxmlformats.org/officeDocument/2006/relationships/styles" Target="styles.xml"/><Relationship Id="rId6" Type="http://schemas.openxmlformats.org/officeDocument/2006/relationships/hyperlink" Target="https://login.consultant.ru/link/?req=doc&amp;base=RLAW926&amp;n=309987" TargetMode="External"/><Relationship Id="rId11" Type="http://schemas.openxmlformats.org/officeDocument/2006/relationships/hyperlink" Target="https://login.consultant.ru/link/?req=doc&amp;base=RLAW926&amp;n=311780&amp;dst=100011" TargetMode="External"/><Relationship Id="rId24" Type="http://schemas.openxmlformats.org/officeDocument/2006/relationships/hyperlink" Target="https://login.consultant.ru/link/?req=doc&amp;base=LAW&amp;n=311791" TargetMode="External"/><Relationship Id="rId32" Type="http://schemas.openxmlformats.org/officeDocument/2006/relationships/hyperlink" Target="https://login.consultant.ru/link/?req=doc&amp;base=RLAW926&amp;n=311780&amp;dst=100012" TargetMode="External"/><Relationship Id="rId37" Type="http://schemas.openxmlformats.org/officeDocument/2006/relationships/hyperlink" Target="https://login.consultant.ru/link/?req=doc&amp;base=LAW&amp;n=468483&amp;dst=100018" TargetMode="External"/><Relationship Id="rId40" Type="http://schemas.openxmlformats.org/officeDocument/2006/relationships/hyperlink" Target="https://login.consultant.ru/link/?req=doc&amp;base=LAW&amp;n=468483&amp;dst=100018" TargetMode="Externa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81187&amp;dst=100023" TargetMode="External"/><Relationship Id="rId23" Type="http://schemas.openxmlformats.org/officeDocument/2006/relationships/hyperlink" Target="https://login.consultant.ru/link/?req=doc&amp;base=LAW&amp;n=480453&amp;dst=107" TargetMode="External"/><Relationship Id="rId28" Type="http://schemas.openxmlformats.org/officeDocument/2006/relationships/hyperlink" Target="https://login.consultant.ru/link/?req=doc&amp;base=RLAW926&amp;n=311780&amp;dst=100012" TargetMode="External"/><Relationship Id="rId36" Type="http://schemas.openxmlformats.org/officeDocument/2006/relationships/hyperlink" Target="https://login.consultant.ru/link/?req=doc&amp;base=LAW&amp;n=468483&amp;dst=100018" TargetMode="External"/><Relationship Id="rId10" Type="http://schemas.openxmlformats.org/officeDocument/2006/relationships/hyperlink" Target="https://login.consultant.ru/link/?req=doc&amp;base=RLAW926&amp;n=311780&amp;dst=100009" TargetMode="External"/><Relationship Id="rId19" Type="http://schemas.openxmlformats.org/officeDocument/2006/relationships/hyperlink" Target="https://login.consultant.ru/link/?req=doc&amp;base=LAW&amp;n=480453&amp;dst=43" TargetMode="External"/><Relationship Id="rId31" Type="http://schemas.openxmlformats.org/officeDocument/2006/relationships/hyperlink" Target="https://login.consultant.ru/link/?req=doc&amp;base=RLAW926&amp;n=283488" TargetMode="External"/><Relationship Id="rId4" Type="http://schemas.openxmlformats.org/officeDocument/2006/relationships/hyperlink" Target="https://login.consultant.ru/link/?req=doc&amp;base=RLAW926&amp;n=311780&amp;dst=100005" TargetMode="External"/><Relationship Id="rId9" Type="http://schemas.openxmlformats.org/officeDocument/2006/relationships/hyperlink" Target="https://login.consultant.ru/link/?req=doc&amp;base=RLAW926&amp;n=311780&amp;dst=100007"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43427&amp;dst=49" TargetMode="External"/><Relationship Id="rId27" Type="http://schemas.openxmlformats.org/officeDocument/2006/relationships/hyperlink" Target="https://login.consultant.ru/link/?req=doc&amp;base=RLAW926&amp;n=311780&amp;dst=100012" TargetMode="External"/><Relationship Id="rId30" Type="http://schemas.openxmlformats.org/officeDocument/2006/relationships/hyperlink" Target="https://login.consultant.ru/link/?req=doc&amp;base=LAW&amp;n=311791" TargetMode="External"/><Relationship Id="rId35" Type="http://schemas.openxmlformats.org/officeDocument/2006/relationships/hyperlink" Target="https://login.consultant.ru/link/?req=doc&amp;base=LAW&amp;n=468483&amp;dst=10001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14595</Words>
  <Characters>83198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2024-11-14T11:47:00Z</dcterms:created>
  <dcterms:modified xsi:type="dcterms:W3CDTF">2024-11-14T11:50:00Z</dcterms:modified>
</cp:coreProperties>
</file>